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49A1D" w14:textId="77777777" w:rsidR="00DC41EB" w:rsidRDefault="00262D8B">
      <w:pPr>
        <w:rPr>
          <w:rFonts w:ascii="Times New Roman" w:hAnsi="Times New Roman"/>
        </w:rPr>
      </w:pPr>
      <w:r>
        <w:rPr>
          <w:noProof/>
          <w:lang w:val="en-AU" w:eastAsia="en-AU"/>
        </w:rPr>
        <w:drawing>
          <wp:anchor distT="0" distB="0" distL="182880" distR="182880" simplePos="0" relativeHeight="251659776" behindDoc="1" locked="0" layoutInCell="1" allowOverlap="1" wp14:anchorId="6FEBC73A" wp14:editId="4346FC93">
            <wp:simplePos x="0" y="0"/>
            <wp:positionH relativeFrom="page">
              <wp:posOffset>5080635</wp:posOffset>
            </wp:positionH>
            <wp:positionV relativeFrom="paragraph">
              <wp:posOffset>-224155</wp:posOffset>
            </wp:positionV>
            <wp:extent cx="1648460" cy="114363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294" b="-32672"/>
                    <a:stretch>
                      <a:fillRect/>
                    </a:stretch>
                  </pic:blipFill>
                  <pic:spPr bwMode="auto">
                    <a:xfrm>
                      <a:off x="0" y="0"/>
                      <a:ext cx="1648460" cy="1143635"/>
                    </a:xfrm>
                    <a:prstGeom prst="rect">
                      <a:avLst/>
                    </a:prstGeom>
                    <a:noFill/>
                  </pic:spPr>
                </pic:pic>
              </a:graphicData>
            </a:graphic>
            <wp14:sizeRelH relativeFrom="page">
              <wp14:pctWidth>0</wp14:pctWidth>
            </wp14:sizeRelH>
            <wp14:sizeRelV relativeFrom="page">
              <wp14:pctHeight>0</wp14:pctHeight>
            </wp14:sizeRelV>
          </wp:anchor>
        </w:drawing>
      </w:r>
      <w:r w:rsidR="0061090D" w:rsidRPr="0061090D">
        <w:rPr>
          <w:rFonts w:ascii="Times New Roman" w:hAnsi="Times New Roman"/>
          <w:noProof/>
          <w:lang w:val="en-AU" w:eastAsia="en-AU"/>
        </w:rPr>
        <w:drawing>
          <wp:inline distT="0" distB="0" distL="0" distR="0" wp14:anchorId="15545AA9" wp14:editId="6026D544">
            <wp:extent cx="2289658" cy="9393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206" cy="945740"/>
                    </a:xfrm>
                    <a:prstGeom prst="rect">
                      <a:avLst/>
                    </a:prstGeom>
                    <a:noFill/>
                    <a:ln>
                      <a:noFill/>
                    </a:ln>
                  </pic:spPr>
                </pic:pic>
              </a:graphicData>
            </a:graphic>
          </wp:inline>
        </w:drawing>
      </w:r>
    </w:p>
    <w:p w14:paraId="20B9007C" w14:textId="77777777" w:rsidR="00DC41EB" w:rsidRDefault="00DC41EB">
      <w:pPr>
        <w:pStyle w:val="BodyText"/>
        <w:rPr>
          <w:rFonts w:ascii="Times New Roman" w:hAnsi="Times New Roman"/>
          <w:b/>
        </w:rPr>
      </w:pPr>
    </w:p>
    <w:p w14:paraId="7454667E" w14:textId="77777777" w:rsidR="00DC41EB" w:rsidRDefault="00DC41EB">
      <w:pPr>
        <w:pStyle w:val="BodyText"/>
        <w:rPr>
          <w:rFonts w:ascii="Times New Roman" w:hAnsi="Times New Roman"/>
          <w:b/>
        </w:rPr>
      </w:pPr>
    </w:p>
    <w:p w14:paraId="64ECDA9F" w14:textId="77777777" w:rsidR="00DC41EB" w:rsidRDefault="00DC41EB" w:rsidP="00D32702">
      <w:pPr>
        <w:pStyle w:val="BodyText"/>
        <w:jc w:val="left"/>
        <w:rPr>
          <w:rFonts w:ascii="Times New Roman" w:hAnsi="Times New Roman"/>
          <w:b/>
        </w:rPr>
      </w:pPr>
    </w:p>
    <w:p w14:paraId="6D8BE07F" w14:textId="77777777" w:rsidR="00DC41EB" w:rsidRDefault="00DC41EB">
      <w:pPr>
        <w:pStyle w:val="BodyText"/>
        <w:rPr>
          <w:rFonts w:ascii="Times New Roman" w:hAnsi="Times New Roman"/>
          <w:b/>
        </w:rPr>
      </w:pPr>
    </w:p>
    <w:p w14:paraId="2A306711" w14:textId="77777777" w:rsidR="00DC41EB" w:rsidRPr="008B569D" w:rsidRDefault="00DC41EB">
      <w:pPr>
        <w:pStyle w:val="BodyText"/>
        <w:rPr>
          <w:rFonts w:ascii="Arial" w:hAnsi="Arial" w:cs="Arial"/>
          <w:b/>
          <w:sz w:val="70"/>
          <w:szCs w:val="70"/>
        </w:rPr>
      </w:pPr>
      <w:r w:rsidRPr="008B569D">
        <w:rPr>
          <w:rFonts w:ascii="Arial" w:hAnsi="Arial" w:cs="Arial"/>
          <w:b/>
          <w:sz w:val="70"/>
          <w:szCs w:val="70"/>
        </w:rPr>
        <w:t xml:space="preserve">Level 1 Accreditation </w:t>
      </w:r>
    </w:p>
    <w:p w14:paraId="1DEEC5A1" w14:textId="77777777" w:rsidR="00DC41EB" w:rsidRPr="008B569D" w:rsidRDefault="00DC41EB">
      <w:pPr>
        <w:pStyle w:val="BodyText"/>
        <w:rPr>
          <w:rFonts w:ascii="Arial" w:hAnsi="Arial" w:cs="Arial"/>
          <w:b/>
          <w:sz w:val="70"/>
          <w:szCs w:val="70"/>
        </w:rPr>
      </w:pPr>
      <w:r w:rsidRPr="008B569D">
        <w:rPr>
          <w:rFonts w:ascii="Arial" w:hAnsi="Arial" w:cs="Arial"/>
          <w:b/>
          <w:sz w:val="70"/>
          <w:szCs w:val="70"/>
        </w:rPr>
        <w:t>Course in Anthropometry</w:t>
      </w:r>
    </w:p>
    <w:p w14:paraId="6C206BC8" w14:textId="77777777" w:rsidR="00DC41EB" w:rsidRDefault="00DC41EB">
      <w:pPr>
        <w:pStyle w:val="Heading1"/>
        <w:rPr>
          <w:rFonts w:ascii="Arial" w:hAnsi="Arial" w:cs="Arial"/>
          <w:sz w:val="44"/>
          <w:szCs w:val="44"/>
        </w:rPr>
      </w:pPr>
      <w:r w:rsidRPr="00207931">
        <w:rPr>
          <w:rFonts w:ascii="Arial" w:hAnsi="Arial" w:cs="Arial"/>
          <w:sz w:val="44"/>
          <w:szCs w:val="44"/>
        </w:rPr>
        <w:tab/>
      </w:r>
      <w:r w:rsidRPr="00207931">
        <w:rPr>
          <w:rFonts w:ascii="Arial" w:hAnsi="Arial" w:cs="Arial"/>
          <w:sz w:val="44"/>
          <w:szCs w:val="44"/>
        </w:rPr>
        <w:tab/>
      </w:r>
      <w:r w:rsidRPr="00207931">
        <w:rPr>
          <w:rFonts w:ascii="Arial" w:hAnsi="Arial" w:cs="Arial"/>
          <w:sz w:val="44"/>
          <w:szCs w:val="44"/>
        </w:rPr>
        <w:tab/>
      </w:r>
      <w:r w:rsidRPr="00207931">
        <w:rPr>
          <w:rFonts w:ascii="Arial" w:hAnsi="Arial" w:cs="Arial"/>
          <w:sz w:val="44"/>
          <w:szCs w:val="44"/>
        </w:rPr>
        <w:tab/>
      </w:r>
      <w:r w:rsidRPr="00207931">
        <w:rPr>
          <w:rFonts w:ascii="Arial" w:hAnsi="Arial" w:cs="Arial"/>
          <w:sz w:val="44"/>
          <w:szCs w:val="44"/>
        </w:rPr>
        <w:tab/>
      </w:r>
    </w:p>
    <w:p w14:paraId="32D3BDA3" w14:textId="77777777" w:rsidR="00DC41EB" w:rsidRPr="005864F1" w:rsidRDefault="00DC41EB" w:rsidP="005864F1"/>
    <w:p w14:paraId="001ED1F0" w14:textId="0BC3A827" w:rsidR="00DC41EB" w:rsidRPr="00207931" w:rsidRDefault="00E83B39">
      <w:pPr>
        <w:pStyle w:val="BodyText3"/>
        <w:jc w:val="center"/>
        <w:rPr>
          <w:rFonts w:ascii="Arial" w:hAnsi="Arial" w:cs="Arial"/>
          <w:bCs/>
          <w:sz w:val="44"/>
          <w:szCs w:val="44"/>
        </w:rPr>
      </w:pPr>
      <w:r>
        <w:rPr>
          <w:rFonts w:ascii="Arial" w:hAnsi="Arial" w:cs="Arial"/>
          <w:bCs/>
          <w:sz w:val="44"/>
          <w:szCs w:val="44"/>
        </w:rPr>
        <w:t>Friday</w:t>
      </w:r>
      <w:r w:rsidR="00DC41EB">
        <w:rPr>
          <w:rFonts w:ascii="Arial" w:hAnsi="Arial" w:cs="Arial"/>
          <w:bCs/>
          <w:sz w:val="44"/>
          <w:szCs w:val="44"/>
        </w:rPr>
        <w:t xml:space="preserve"> </w:t>
      </w:r>
      <w:r w:rsidR="008A6C46">
        <w:rPr>
          <w:rFonts w:ascii="Arial" w:hAnsi="Arial" w:cs="Arial"/>
          <w:bCs/>
          <w:sz w:val="44"/>
          <w:szCs w:val="44"/>
        </w:rPr>
        <w:t>4th</w:t>
      </w:r>
      <w:r w:rsidR="009A5293">
        <w:rPr>
          <w:rFonts w:ascii="Arial" w:hAnsi="Arial" w:cs="Arial"/>
          <w:bCs/>
          <w:sz w:val="44"/>
          <w:szCs w:val="44"/>
        </w:rPr>
        <w:t xml:space="preserve">, </w:t>
      </w:r>
      <w:r>
        <w:rPr>
          <w:rFonts w:ascii="Arial" w:hAnsi="Arial" w:cs="Arial"/>
          <w:bCs/>
          <w:sz w:val="44"/>
          <w:szCs w:val="44"/>
        </w:rPr>
        <w:t>Saturday</w:t>
      </w:r>
      <w:r w:rsidR="009A5293">
        <w:rPr>
          <w:rFonts w:ascii="Arial" w:hAnsi="Arial" w:cs="Arial"/>
          <w:bCs/>
          <w:sz w:val="44"/>
          <w:szCs w:val="44"/>
        </w:rPr>
        <w:t xml:space="preserve"> </w:t>
      </w:r>
      <w:r w:rsidR="008A6C46">
        <w:rPr>
          <w:rFonts w:ascii="Arial" w:hAnsi="Arial" w:cs="Arial"/>
          <w:bCs/>
          <w:sz w:val="44"/>
          <w:szCs w:val="44"/>
        </w:rPr>
        <w:t>5</w:t>
      </w:r>
      <w:r w:rsidR="009A5293">
        <w:rPr>
          <w:rFonts w:ascii="Arial" w:hAnsi="Arial" w:cs="Arial"/>
          <w:bCs/>
          <w:sz w:val="44"/>
          <w:szCs w:val="44"/>
        </w:rPr>
        <w:t xml:space="preserve">th &amp; </w:t>
      </w:r>
      <w:r>
        <w:rPr>
          <w:rFonts w:ascii="Arial" w:hAnsi="Arial" w:cs="Arial"/>
          <w:bCs/>
          <w:sz w:val="44"/>
          <w:szCs w:val="44"/>
        </w:rPr>
        <w:t>Sunda</w:t>
      </w:r>
      <w:r w:rsidR="009A5293">
        <w:rPr>
          <w:rFonts w:ascii="Arial" w:hAnsi="Arial" w:cs="Arial"/>
          <w:bCs/>
          <w:sz w:val="44"/>
          <w:szCs w:val="44"/>
        </w:rPr>
        <w:t xml:space="preserve">y </w:t>
      </w:r>
      <w:r w:rsidR="008A6C46">
        <w:rPr>
          <w:rFonts w:ascii="Arial" w:hAnsi="Arial" w:cs="Arial"/>
          <w:bCs/>
          <w:sz w:val="44"/>
          <w:szCs w:val="44"/>
        </w:rPr>
        <w:t>6</w:t>
      </w:r>
      <w:r w:rsidR="00DC41EB">
        <w:rPr>
          <w:rFonts w:ascii="Arial" w:hAnsi="Arial" w:cs="Arial"/>
          <w:bCs/>
          <w:sz w:val="44"/>
          <w:szCs w:val="44"/>
        </w:rPr>
        <w:t xml:space="preserve">th </w:t>
      </w:r>
      <w:r w:rsidR="008A6C46">
        <w:rPr>
          <w:rFonts w:ascii="Arial" w:hAnsi="Arial" w:cs="Arial"/>
          <w:bCs/>
          <w:sz w:val="44"/>
          <w:szCs w:val="44"/>
        </w:rPr>
        <w:t>Sept</w:t>
      </w:r>
      <w:r>
        <w:rPr>
          <w:rFonts w:ascii="Arial" w:hAnsi="Arial" w:cs="Arial"/>
          <w:bCs/>
          <w:sz w:val="44"/>
          <w:szCs w:val="44"/>
        </w:rPr>
        <w:t>, 201</w:t>
      </w:r>
      <w:r w:rsidR="008A6C46">
        <w:rPr>
          <w:rFonts w:ascii="Arial" w:hAnsi="Arial" w:cs="Arial"/>
          <w:bCs/>
          <w:sz w:val="44"/>
          <w:szCs w:val="44"/>
        </w:rPr>
        <w:t>5</w:t>
      </w:r>
    </w:p>
    <w:p w14:paraId="39688EBF" w14:textId="77777777" w:rsidR="00DC41EB" w:rsidRDefault="00DC41EB" w:rsidP="00B43539">
      <w:pPr>
        <w:pStyle w:val="BodyText3"/>
        <w:rPr>
          <w:rFonts w:ascii="Arial" w:hAnsi="Arial" w:cs="Arial"/>
          <w:bCs/>
          <w:sz w:val="44"/>
          <w:szCs w:val="44"/>
        </w:rPr>
      </w:pPr>
    </w:p>
    <w:p w14:paraId="7B3915D1" w14:textId="6CE00189" w:rsidR="00DC41EB" w:rsidRDefault="001A07F9" w:rsidP="001A07F9">
      <w:pPr>
        <w:pStyle w:val="BodyText3"/>
        <w:ind w:left="2880"/>
        <w:rPr>
          <w:rFonts w:ascii="Arial" w:hAnsi="Arial" w:cs="Arial"/>
          <w:bCs/>
          <w:sz w:val="44"/>
          <w:szCs w:val="44"/>
        </w:rPr>
      </w:pPr>
      <w:r>
        <w:rPr>
          <w:rFonts w:ascii="Arial" w:hAnsi="Arial" w:cs="Arial"/>
          <w:bCs/>
          <w:sz w:val="44"/>
          <w:szCs w:val="44"/>
        </w:rPr>
        <w:t xml:space="preserve">   Cost $650</w:t>
      </w:r>
    </w:p>
    <w:p w14:paraId="68A7C919" w14:textId="77777777" w:rsidR="001A07F9" w:rsidRPr="00207931" w:rsidRDefault="001A07F9" w:rsidP="001A07F9">
      <w:pPr>
        <w:pStyle w:val="BodyText3"/>
        <w:ind w:left="2880"/>
        <w:rPr>
          <w:rFonts w:ascii="Arial" w:hAnsi="Arial" w:cs="Arial"/>
          <w:bCs/>
          <w:sz w:val="44"/>
          <w:szCs w:val="44"/>
        </w:rPr>
      </w:pPr>
    </w:p>
    <w:p w14:paraId="1E81A11D" w14:textId="6D5582C0" w:rsidR="00DC41EB" w:rsidRPr="008B569D" w:rsidRDefault="008A6C46" w:rsidP="00482929">
      <w:pPr>
        <w:pStyle w:val="BodyText3"/>
        <w:jc w:val="center"/>
        <w:rPr>
          <w:rFonts w:ascii="Arial" w:hAnsi="Arial" w:cs="Arial"/>
          <w:bCs/>
          <w:sz w:val="40"/>
          <w:szCs w:val="40"/>
        </w:rPr>
      </w:pPr>
      <w:r>
        <w:rPr>
          <w:rFonts w:ascii="Arial" w:hAnsi="Arial" w:cs="Arial"/>
          <w:bCs/>
          <w:sz w:val="40"/>
          <w:szCs w:val="40"/>
        </w:rPr>
        <w:t>Sprout Seminar Room, 89 Sir Donald Bradman Drive, Hilton</w:t>
      </w:r>
    </w:p>
    <w:p w14:paraId="6E0E9453" w14:textId="77777777" w:rsidR="00DC41EB" w:rsidRDefault="00DC41EB" w:rsidP="001C39D5">
      <w:pPr>
        <w:jc w:val="both"/>
        <w:rPr>
          <w:rFonts w:ascii="Times New Roman" w:hAnsi="Times New Roman"/>
          <w:i/>
          <w:iCs/>
          <w:szCs w:val="24"/>
        </w:rPr>
      </w:pPr>
    </w:p>
    <w:p w14:paraId="405D163C" w14:textId="77777777" w:rsidR="00DC41EB" w:rsidRDefault="00DC41EB" w:rsidP="001C39D5">
      <w:pPr>
        <w:jc w:val="both"/>
        <w:rPr>
          <w:rFonts w:ascii="Times New Roman" w:hAnsi="Times New Roman"/>
          <w:i/>
          <w:iCs/>
          <w:szCs w:val="24"/>
        </w:rPr>
      </w:pPr>
      <w:bookmarkStart w:id="0" w:name="_GoBack"/>
      <w:bookmarkEnd w:id="0"/>
    </w:p>
    <w:p w14:paraId="4E2ACCCB" w14:textId="77777777" w:rsidR="00DC41EB" w:rsidRPr="005D0BCB" w:rsidRDefault="00DC41EB" w:rsidP="001C39D5">
      <w:pPr>
        <w:jc w:val="both"/>
        <w:rPr>
          <w:rFonts w:ascii="Times New Roman" w:hAnsi="Times New Roman"/>
          <w:i/>
          <w:iCs/>
          <w:szCs w:val="24"/>
        </w:rPr>
      </w:pPr>
    </w:p>
    <w:tbl>
      <w:tblPr>
        <w:tblW w:w="9322" w:type="dxa"/>
        <w:tblLook w:val="0000" w:firstRow="0" w:lastRow="0" w:firstColumn="0" w:lastColumn="0" w:noHBand="0" w:noVBand="0"/>
      </w:tblPr>
      <w:tblGrid>
        <w:gridCol w:w="9322"/>
      </w:tblGrid>
      <w:tr w:rsidR="00DC41EB" w14:paraId="1457D1C2" w14:textId="77777777">
        <w:tc>
          <w:tcPr>
            <w:tcW w:w="9322" w:type="dxa"/>
          </w:tcPr>
          <w:p w14:paraId="5AFF6F25" w14:textId="77777777" w:rsidR="00DC41EB" w:rsidRPr="001C39D5" w:rsidRDefault="00DC41EB" w:rsidP="002B66E0">
            <w:pPr>
              <w:jc w:val="center"/>
              <w:rPr>
                <w:rFonts w:cs="Arial"/>
                <w:b/>
                <w:sz w:val="28"/>
              </w:rPr>
            </w:pPr>
            <w:r w:rsidRPr="001C39D5">
              <w:rPr>
                <w:rFonts w:cs="Arial"/>
                <w:bCs/>
                <w:sz w:val="32"/>
                <w:u w:val="single"/>
              </w:rPr>
              <w:t>Course Instructor</w:t>
            </w:r>
          </w:p>
        </w:tc>
      </w:tr>
      <w:tr w:rsidR="00DC41EB" w14:paraId="4EA74BDA" w14:textId="77777777">
        <w:tc>
          <w:tcPr>
            <w:tcW w:w="9322" w:type="dxa"/>
          </w:tcPr>
          <w:p w14:paraId="0816C7DC" w14:textId="77777777" w:rsidR="00DC41EB" w:rsidRPr="00D32702" w:rsidRDefault="00DC41EB" w:rsidP="002B66E0">
            <w:pPr>
              <w:jc w:val="center"/>
              <w:rPr>
                <w:rFonts w:cs="Arial"/>
                <w:szCs w:val="24"/>
              </w:rPr>
            </w:pPr>
            <w:r w:rsidRPr="00D32702">
              <w:rPr>
                <w:rFonts w:cs="Arial"/>
                <w:szCs w:val="24"/>
              </w:rPr>
              <w:t>Gary Slater PhD</w:t>
            </w:r>
          </w:p>
          <w:p w14:paraId="6CFE083A" w14:textId="77777777" w:rsidR="00DC41EB" w:rsidRPr="00D32702" w:rsidRDefault="00DC41EB" w:rsidP="002B66E0">
            <w:pPr>
              <w:jc w:val="center"/>
              <w:rPr>
                <w:rFonts w:cs="Arial"/>
                <w:szCs w:val="24"/>
              </w:rPr>
            </w:pPr>
            <w:r w:rsidRPr="00D32702">
              <w:rPr>
                <w:rFonts w:cs="Arial"/>
                <w:szCs w:val="24"/>
              </w:rPr>
              <w:t>Level 3 Anthropometrist</w:t>
            </w:r>
          </w:p>
          <w:p w14:paraId="688E99F2" w14:textId="77777777" w:rsidR="00DC41EB" w:rsidRPr="00D32702" w:rsidRDefault="00DC41EB" w:rsidP="00D32702">
            <w:pPr>
              <w:jc w:val="center"/>
              <w:rPr>
                <w:rFonts w:cs="Arial"/>
                <w:szCs w:val="24"/>
                <w:lang w:val="en-AU" w:eastAsia="en-AU"/>
              </w:rPr>
            </w:pPr>
            <w:r w:rsidRPr="00D32702">
              <w:rPr>
                <w:rFonts w:cs="Arial"/>
                <w:szCs w:val="24"/>
                <w:lang w:val="en-AU" w:eastAsia="en-AU"/>
              </w:rPr>
              <w:t>School of Health and Sport Sciences</w:t>
            </w:r>
            <w:r w:rsidRPr="00D32702">
              <w:rPr>
                <w:rFonts w:cs="Arial"/>
                <w:szCs w:val="24"/>
                <w:lang w:val="en-AU" w:eastAsia="en-AU"/>
              </w:rPr>
              <w:br/>
              <w:t>Faculty of Science, Health and Education</w:t>
            </w:r>
            <w:r w:rsidRPr="00D32702">
              <w:rPr>
                <w:rFonts w:cs="Arial"/>
                <w:szCs w:val="24"/>
                <w:lang w:val="en-AU" w:eastAsia="en-AU"/>
              </w:rPr>
              <w:br/>
              <w:t>University of the Sunshine Coast</w:t>
            </w:r>
            <w:r w:rsidRPr="00D32702">
              <w:rPr>
                <w:rFonts w:cs="Arial"/>
                <w:szCs w:val="24"/>
                <w:lang w:val="en-AU" w:eastAsia="en-AU"/>
              </w:rPr>
              <w:br/>
              <w:t>Maroochydore DC Qld 4558</w:t>
            </w:r>
            <w:r w:rsidRPr="00D32702">
              <w:rPr>
                <w:rFonts w:cs="Arial"/>
                <w:szCs w:val="24"/>
                <w:lang w:val="en-AU" w:eastAsia="en-AU"/>
              </w:rPr>
              <w:br/>
              <w:t>USC Office: Sport and Health Tower T3.27</w:t>
            </w:r>
            <w:r w:rsidRPr="00D32702">
              <w:rPr>
                <w:rFonts w:cs="Arial"/>
                <w:szCs w:val="24"/>
                <w:lang w:val="en-AU" w:eastAsia="en-AU"/>
              </w:rPr>
              <w:br/>
              <w:t>Phone: +617 5456 5078</w:t>
            </w:r>
          </w:p>
          <w:p w14:paraId="41B4C2F0" w14:textId="77777777" w:rsidR="00DC41EB" w:rsidRPr="00D32702" w:rsidRDefault="00DC41EB" w:rsidP="00D32702">
            <w:pPr>
              <w:jc w:val="center"/>
              <w:rPr>
                <w:rFonts w:ascii="Tahoma" w:hAnsi="Tahoma" w:cs="Tahoma"/>
                <w:sz w:val="20"/>
                <w:lang w:val="en-AU" w:eastAsia="en-AU"/>
              </w:rPr>
            </w:pPr>
            <w:r w:rsidRPr="00D32702">
              <w:rPr>
                <w:rFonts w:cs="Arial"/>
                <w:szCs w:val="24"/>
                <w:lang w:val="en-AU" w:eastAsia="en-AU"/>
              </w:rPr>
              <w:t>Mobile: +61437 537 931</w:t>
            </w:r>
            <w:r w:rsidRPr="00D32702">
              <w:rPr>
                <w:rFonts w:cs="Arial"/>
                <w:szCs w:val="24"/>
                <w:lang w:val="en-AU" w:eastAsia="en-AU"/>
              </w:rPr>
              <w:br/>
              <w:t>Fax: +617 5456 4880</w:t>
            </w:r>
          </w:p>
        </w:tc>
      </w:tr>
    </w:tbl>
    <w:p w14:paraId="3D839FB6" w14:textId="77777777" w:rsidR="00E607C5" w:rsidRDefault="00E607C5">
      <w:pPr>
        <w:pStyle w:val="Heading1"/>
        <w:jc w:val="both"/>
        <w:rPr>
          <w:rFonts w:ascii="Arial" w:hAnsi="Arial" w:cs="Arial"/>
          <w:sz w:val="24"/>
        </w:rPr>
      </w:pPr>
    </w:p>
    <w:p w14:paraId="0315BBCC" w14:textId="77777777" w:rsidR="00DC41EB" w:rsidRDefault="00DC41EB">
      <w:pPr>
        <w:pStyle w:val="Heading1"/>
        <w:jc w:val="both"/>
        <w:rPr>
          <w:rFonts w:ascii="Arial" w:hAnsi="Arial" w:cs="Arial"/>
          <w:sz w:val="24"/>
        </w:rPr>
      </w:pPr>
      <w:r w:rsidRPr="00C01F02">
        <w:rPr>
          <w:rFonts w:ascii="Arial" w:hAnsi="Arial" w:cs="Arial"/>
          <w:sz w:val="24"/>
        </w:rPr>
        <w:t>Anthropometry Accreditation</w:t>
      </w:r>
    </w:p>
    <w:p w14:paraId="73D22D2A" w14:textId="77777777" w:rsidR="00DC41EB" w:rsidRPr="00C01F02" w:rsidRDefault="00DC41EB" w:rsidP="00C01F02"/>
    <w:p w14:paraId="611B9CF8" w14:textId="77777777" w:rsidR="00DC41EB" w:rsidRPr="00C01F02" w:rsidRDefault="00DC41EB">
      <w:pPr>
        <w:jc w:val="both"/>
        <w:rPr>
          <w:rFonts w:cs="Arial"/>
        </w:rPr>
      </w:pPr>
      <w:r w:rsidRPr="00C01F02">
        <w:rPr>
          <w:rFonts w:cs="Arial"/>
        </w:rPr>
        <w:t xml:space="preserve">The International Society for the Advancement of Kinanthropometry (ISAK) has defined and approved an international anthropometry accreditation scheme, which is now taught in over 40 countries world-wide. The scheme has </w:t>
      </w:r>
      <w:r>
        <w:rPr>
          <w:rFonts w:cs="Arial"/>
        </w:rPr>
        <w:t xml:space="preserve">been </w:t>
      </w:r>
      <w:r w:rsidRPr="00C01F02">
        <w:rPr>
          <w:rFonts w:cs="Arial"/>
        </w:rPr>
        <w:t xml:space="preserve">used as </w:t>
      </w:r>
      <w:r>
        <w:rPr>
          <w:rFonts w:cs="Arial"/>
        </w:rPr>
        <w:t>a</w:t>
      </w:r>
      <w:r w:rsidRPr="00C01F02">
        <w:rPr>
          <w:rFonts w:cs="Arial"/>
        </w:rPr>
        <w:t xml:space="preserve"> model </w:t>
      </w:r>
      <w:r>
        <w:rPr>
          <w:rFonts w:cs="Arial"/>
        </w:rPr>
        <w:t xml:space="preserve">in </w:t>
      </w:r>
      <w:r w:rsidRPr="00C01F02">
        <w:rPr>
          <w:rFonts w:cs="Arial"/>
        </w:rPr>
        <w:t>the anthropometry section of the Laboratory Standards Assistance Scheme (LSAS) of the Australian Sports Commission</w:t>
      </w:r>
      <w:r>
        <w:rPr>
          <w:rFonts w:cs="Arial"/>
        </w:rPr>
        <w:t>,</w:t>
      </w:r>
      <w:r w:rsidRPr="00C01F02">
        <w:rPr>
          <w:rFonts w:cs="Arial"/>
        </w:rPr>
        <w:t xml:space="preserve"> which in itself was developed with the integral involvement of members of the ISAK Executive Council.</w:t>
      </w:r>
    </w:p>
    <w:p w14:paraId="7B61B879" w14:textId="77777777" w:rsidR="00DC41EB" w:rsidRPr="00C01F02" w:rsidRDefault="00DC41EB">
      <w:pPr>
        <w:jc w:val="both"/>
        <w:rPr>
          <w:rFonts w:cs="Arial"/>
        </w:rPr>
      </w:pPr>
    </w:p>
    <w:p w14:paraId="6EEEE6C0" w14:textId="77777777" w:rsidR="00DC41EB" w:rsidRPr="00C01F02" w:rsidRDefault="00DC41EB">
      <w:pPr>
        <w:jc w:val="both"/>
        <w:rPr>
          <w:rFonts w:cs="Arial"/>
        </w:rPr>
      </w:pPr>
      <w:r w:rsidRPr="00C01F02">
        <w:rPr>
          <w:rFonts w:cs="Arial"/>
        </w:rPr>
        <w:t>The scheme is based on the concept of a four-level hierarchy…</w:t>
      </w:r>
    </w:p>
    <w:p w14:paraId="5E174A0F" w14:textId="77777777" w:rsidR="00DC41EB" w:rsidRPr="00C01F02" w:rsidRDefault="00DC41EB">
      <w:pPr>
        <w:jc w:val="both"/>
        <w:rPr>
          <w:rFonts w:cs="Arial"/>
        </w:rPr>
      </w:pPr>
    </w:p>
    <w:p w14:paraId="3E811A75" w14:textId="77777777" w:rsidR="00DC41EB" w:rsidRDefault="00DC41EB">
      <w:pPr>
        <w:pStyle w:val="Heading6"/>
        <w:rPr>
          <w:rFonts w:ascii="Arial" w:hAnsi="Arial" w:cs="Arial"/>
        </w:rPr>
      </w:pPr>
      <w:r w:rsidRPr="00C01F02">
        <w:rPr>
          <w:rFonts w:ascii="Arial" w:hAnsi="Arial" w:cs="Arial"/>
        </w:rPr>
        <w:t>Level 1 – Technician – Restricted Profile</w:t>
      </w:r>
    </w:p>
    <w:p w14:paraId="79E0E1C0" w14:textId="77777777" w:rsidR="00DC41EB" w:rsidRPr="00C01F02" w:rsidRDefault="00DC41EB" w:rsidP="00C01F02"/>
    <w:p w14:paraId="43418E7E" w14:textId="77777777" w:rsidR="00DC41EB" w:rsidRDefault="00DC41EB">
      <w:pPr>
        <w:jc w:val="both"/>
        <w:rPr>
          <w:rFonts w:cs="Arial"/>
        </w:rPr>
      </w:pPr>
      <w:r w:rsidRPr="00C01F02">
        <w:rPr>
          <w:rFonts w:cs="Arial"/>
        </w:rPr>
        <w:t xml:space="preserve">A person who can demonstrate adequate precision in 2 base measures, 8 skinfolds, 5 girths and 2 breadths of the Restricted Profile. </w:t>
      </w:r>
    </w:p>
    <w:p w14:paraId="45044879" w14:textId="77777777" w:rsidR="00DC41EB" w:rsidRPr="00C01F02" w:rsidRDefault="00DC41EB">
      <w:pPr>
        <w:jc w:val="both"/>
        <w:rPr>
          <w:rFonts w:cs="Arial"/>
        </w:rPr>
      </w:pPr>
    </w:p>
    <w:p w14:paraId="505D157C" w14:textId="77777777" w:rsidR="00DC41EB" w:rsidRDefault="00DC41EB">
      <w:pPr>
        <w:jc w:val="both"/>
        <w:rPr>
          <w:rFonts w:cs="Arial"/>
        </w:rPr>
      </w:pPr>
      <w:r w:rsidRPr="007A3E99">
        <w:rPr>
          <w:rFonts w:cs="Arial"/>
          <w:i/>
          <w:iCs/>
        </w:rPr>
        <w:t>Pre-requisites</w:t>
      </w:r>
      <w:r w:rsidRPr="007A3E99">
        <w:rPr>
          <w:rFonts w:cs="Arial"/>
        </w:rPr>
        <w:tab/>
      </w:r>
    </w:p>
    <w:p w14:paraId="1E0E137C" w14:textId="77777777" w:rsidR="00DC41EB" w:rsidRPr="007A3E99" w:rsidRDefault="00DC41EB">
      <w:pPr>
        <w:jc w:val="both"/>
        <w:rPr>
          <w:rFonts w:cs="Arial"/>
        </w:rPr>
      </w:pPr>
      <w:r w:rsidRPr="007A3E99">
        <w:rPr>
          <w:rFonts w:cs="Arial"/>
        </w:rPr>
        <w:tab/>
      </w:r>
      <w:r w:rsidRPr="007A3E99">
        <w:rPr>
          <w:rFonts w:cs="Arial"/>
        </w:rPr>
        <w:tab/>
      </w:r>
    </w:p>
    <w:p w14:paraId="1D0E42EE" w14:textId="77777777" w:rsidR="00DC41EB" w:rsidRDefault="00DC41EB">
      <w:pPr>
        <w:numPr>
          <w:ilvl w:val="0"/>
          <w:numId w:val="16"/>
        </w:numPr>
        <w:jc w:val="both"/>
        <w:rPr>
          <w:rFonts w:cs="Arial"/>
        </w:rPr>
      </w:pPr>
      <w:r w:rsidRPr="007A3E99">
        <w:rPr>
          <w:rFonts w:cs="Arial"/>
        </w:rPr>
        <w:t>None</w:t>
      </w:r>
    </w:p>
    <w:p w14:paraId="472A77DB" w14:textId="77777777" w:rsidR="00DC41EB" w:rsidRPr="007A3E99" w:rsidRDefault="00DC41EB" w:rsidP="007A3E99">
      <w:pPr>
        <w:jc w:val="both"/>
        <w:rPr>
          <w:rFonts w:cs="Arial"/>
        </w:rPr>
      </w:pPr>
    </w:p>
    <w:p w14:paraId="4344ECC4" w14:textId="77777777" w:rsidR="00DC41EB" w:rsidRPr="00896294" w:rsidRDefault="00DC41EB" w:rsidP="00DE1132">
      <w:pPr>
        <w:jc w:val="both"/>
        <w:rPr>
          <w:rFonts w:cs="Arial"/>
        </w:rPr>
      </w:pPr>
      <w:r w:rsidRPr="00896294">
        <w:rPr>
          <w:rFonts w:cs="Arial"/>
          <w:i/>
          <w:iCs/>
        </w:rPr>
        <w:t>Curriculum Structure</w:t>
      </w:r>
      <w:r w:rsidRPr="00896294">
        <w:rPr>
          <w:rFonts w:cs="Arial"/>
        </w:rPr>
        <w:t xml:space="preserve"> </w:t>
      </w:r>
      <w:r w:rsidRPr="00896294">
        <w:rPr>
          <w:rFonts w:cs="Arial"/>
        </w:rPr>
        <w:tab/>
      </w:r>
    </w:p>
    <w:p w14:paraId="463BFDBC" w14:textId="77777777" w:rsidR="00DC41EB" w:rsidRDefault="00DC41EB" w:rsidP="00DE1132">
      <w:pPr>
        <w:jc w:val="both"/>
        <w:rPr>
          <w:rFonts w:cs="Arial"/>
        </w:rPr>
      </w:pPr>
    </w:p>
    <w:p w14:paraId="0681E9AC" w14:textId="77777777" w:rsidR="00DC41EB" w:rsidRPr="00896294" w:rsidRDefault="00DC41EB" w:rsidP="00DE1132">
      <w:pPr>
        <w:jc w:val="both"/>
        <w:rPr>
          <w:rFonts w:cs="Arial"/>
          <w:b/>
          <w:bCs/>
        </w:rPr>
      </w:pPr>
      <w:r w:rsidRPr="00896294">
        <w:rPr>
          <w:rFonts w:cs="Arial"/>
        </w:rPr>
        <w:t xml:space="preserve">Total time </w:t>
      </w:r>
      <w:r>
        <w:rPr>
          <w:rFonts w:cs="Arial"/>
        </w:rPr>
        <w:t>40</w:t>
      </w:r>
      <w:r w:rsidRPr="00896294">
        <w:rPr>
          <w:rFonts w:cs="Arial"/>
        </w:rPr>
        <w:t xml:space="preserve"> hrs</w:t>
      </w:r>
      <w:r>
        <w:rPr>
          <w:rFonts w:cs="Arial"/>
        </w:rPr>
        <w:t xml:space="preserve"> (excluding break times)</w:t>
      </w:r>
      <w:r w:rsidRPr="00896294">
        <w:rPr>
          <w:rFonts w:cs="Arial"/>
        </w:rPr>
        <w:t xml:space="preserve">: </w:t>
      </w:r>
      <w:r>
        <w:rPr>
          <w:rFonts w:cs="Arial"/>
        </w:rPr>
        <w:t>6 hrs theory, 14</w:t>
      </w:r>
      <w:r w:rsidRPr="00896294">
        <w:rPr>
          <w:rFonts w:cs="Arial"/>
        </w:rPr>
        <w:t xml:space="preserve"> in-course practical (wi</w:t>
      </w:r>
      <w:r>
        <w:rPr>
          <w:rFonts w:cs="Arial"/>
        </w:rPr>
        <w:t>th instructor contact time) &amp; 20</w:t>
      </w:r>
      <w:r w:rsidRPr="00896294">
        <w:rPr>
          <w:rFonts w:cs="Arial"/>
        </w:rPr>
        <w:t xml:space="preserve"> hrs post-course practical to collect 20 restricted profiles. </w:t>
      </w:r>
    </w:p>
    <w:p w14:paraId="40EE0CD4" w14:textId="77777777" w:rsidR="00DC41EB" w:rsidRPr="007A3E99" w:rsidRDefault="00DC41EB" w:rsidP="007A3E99">
      <w:pPr>
        <w:jc w:val="both"/>
        <w:rPr>
          <w:rFonts w:cs="Arial"/>
          <w:b/>
          <w:bCs/>
        </w:rPr>
      </w:pPr>
    </w:p>
    <w:p w14:paraId="076EF457" w14:textId="31C2217C" w:rsidR="00DC41EB" w:rsidRDefault="00DC41EB" w:rsidP="000F3263">
      <w:pPr>
        <w:jc w:val="center"/>
        <w:rPr>
          <w:rFonts w:cs="Arial"/>
          <w:b/>
          <w:bCs/>
          <w:color w:val="FF0000"/>
          <w:sz w:val="32"/>
          <w:szCs w:val="32"/>
        </w:rPr>
      </w:pPr>
      <w:r w:rsidRPr="00207931">
        <w:rPr>
          <w:rFonts w:cs="Arial"/>
          <w:b/>
          <w:bCs/>
          <w:color w:val="FF0000"/>
          <w:sz w:val="32"/>
          <w:szCs w:val="32"/>
        </w:rPr>
        <w:t xml:space="preserve">You will have until the </w:t>
      </w:r>
      <w:r w:rsidR="00A36E7E">
        <w:rPr>
          <w:rFonts w:cs="Arial"/>
          <w:b/>
          <w:bCs/>
          <w:color w:val="FF0000"/>
          <w:sz w:val="32"/>
          <w:szCs w:val="32"/>
        </w:rPr>
        <w:t>6</w:t>
      </w:r>
      <w:r w:rsidR="00A36E7E" w:rsidRPr="00A36E7E">
        <w:rPr>
          <w:rFonts w:cs="Arial"/>
          <w:b/>
          <w:bCs/>
          <w:color w:val="FF0000"/>
          <w:sz w:val="32"/>
          <w:szCs w:val="32"/>
          <w:vertAlign w:val="superscript"/>
        </w:rPr>
        <w:t>th</w:t>
      </w:r>
      <w:r w:rsidR="00A36E7E">
        <w:rPr>
          <w:rFonts w:cs="Arial"/>
          <w:b/>
          <w:bCs/>
          <w:color w:val="FF0000"/>
          <w:sz w:val="32"/>
          <w:szCs w:val="32"/>
        </w:rPr>
        <w:t xml:space="preserve"> Jan</w:t>
      </w:r>
      <w:r w:rsidR="00333C2D">
        <w:rPr>
          <w:rFonts w:cs="Arial"/>
          <w:b/>
          <w:bCs/>
          <w:color w:val="FF0000"/>
          <w:sz w:val="32"/>
          <w:szCs w:val="32"/>
        </w:rPr>
        <w:t>, 201</w:t>
      </w:r>
      <w:r w:rsidR="00A36E7E">
        <w:rPr>
          <w:rFonts w:cs="Arial"/>
          <w:b/>
          <w:bCs/>
          <w:color w:val="FF0000"/>
          <w:sz w:val="32"/>
          <w:szCs w:val="32"/>
        </w:rPr>
        <w:t>6</w:t>
      </w:r>
      <w:r>
        <w:rPr>
          <w:rFonts w:cs="Arial"/>
          <w:b/>
          <w:bCs/>
          <w:color w:val="FF0000"/>
          <w:sz w:val="32"/>
          <w:szCs w:val="32"/>
        </w:rPr>
        <w:t xml:space="preserve"> to submit the required 20 restricted profiles</w:t>
      </w:r>
    </w:p>
    <w:p w14:paraId="46A0607B" w14:textId="77777777" w:rsidR="00DC41EB" w:rsidRPr="00C01F02" w:rsidRDefault="00DC41EB" w:rsidP="000F3263">
      <w:pPr>
        <w:jc w:val="center"/>
        <w:rPr>
          <w:rFonts w:cs="Arial"/>
        </w:rPr>
      </w:pPr>
    </w:p>
    <w:p w14:paraId="11A23557" w14:textId="77777777" w:rsidR="00DC41EB" w:rsidRDefault="00DC41EB">
      <w:pPr>
        <w:pStyle w:val="Heading7"/>
        <w:jc w:val="both"/>
        <w:rPr>
          <w:rFonts w:ascii="Arial" w:hAnsi="Arial" w:cs="Arial"/>
          <w:b/>
        </w:rPr>
      </w:pPr>
      <w:r w:rsidRPr="00C01F02">
        <w:rPr>
          <w:rFonts w:ascii="Arial" w:hAnsi="Arial" w:cs="Arial"/>
          <w:b/>
        </w:rPr>
        <w:t>Level 2 - Technician – Full Profile</w:t>
      </w:r>
    </w:p>
    <w:p w14:paraId="16E4F83D" w14:textId="77777777" w:rsidR="00DC41EB" w:rsidRPr="00C01F02" w:rsidRDefault="00DC41EB" w:rsidP="00C01F02"/>
    <w:p w14:paraId="69140763" w14:textId="77777777" w:rsidR="00DC41EB" w:rsidRDefault="00DC41EB">
      <w:pPr>
        <w:jc w:val="both"/>
        <w:rPr>
          <w:rFonts w:cs="Arial"/>
        </w:rPr>
      </w:pPr>
      <w:r w:rsidRPr="00C01F02">
        <w:rPr>
          <w:rFonts w:cs="Arial"/>
        </w:rPr>
        <w:t xml:space="preserve">A person who can demonstrate adequate precision in all 39 anthropometric dimensions including 3 base measures, 8 skinfolds, 9 segment lengths, 13 girths and 6 bone breadths. The level 2 </w:t>
      </w:r>
      <w:proofErr w:type="gramStart"/>
      <w:r w:rsidRPr="00C01F02">
        <w:rPr>
          <w:rFonts w:cs="Arial"/>
        </w:rPr>
        <w:t>course</w:t>
      </w:r>
      <w:proofErr w:type="gramEnd"/>
      <w:r w:rsidRPr="00C01F02">
        <w:rPr>
          <w:rFonts w:cs="Arial"/>
        </w:rPr>
        <w:t xml:space="preserve"> is designed for those who have already completed Level 1 and wish to obtain experience in more anthropometric techniques. The “full” profile is taught at this level. </w:t>
      </w:r>
    </w:p>
    <w:p w14:paraId="406C48E4" w14:textId="77777777" w:rsidR="00DC41EB" w:rsidRPr="00C01F02" w:rsidRDefault="00DC41EB">
      <w:pPr>
        <w:jc w:val="both"/>
        <w:rPr>
          <w:rFonts w:cs="Arial"/>
        </w:rPr>
      </w:pPr>
    </w:p>
    <w:p w14:paraId="15352A33" w14:textId="77777777" w:rsidR="00DC41EB" w:rsidRPr="002F3071" w:rsidRDefault="00DC41EB">
      <w:pPr>
        <w:jc w:val="both"/>
        <w:rPr>
          <w:rFonts w:cs="Arial"/>
          <w:color w:val="000000"/>
          <w:u w:val="single"/>
        </w:rPr>
      </w:pPr>
      <w:r w:rsidRPr="002F3071">
        <w:rPr>
          <w:rFonts w:cs="Arial"/>
          <w:i/>
          <w:iCs/>
          <w:color w:val="000000"/>
          <w:u w:val="single"/>
        </w:rPr>
        <w:t>Pre-requisites</w:t>
      </w:r>
    </w:p>
    <w:p w14:paraId="33A09210" w14:textId="77777777" w:rsidR="00DC41EB" w:rsidRPr="00C01F02" w:rsidRDefault="00DC41EB">
      <w:pPr>
        <w:jc w:val="both"/>
        <w:rPr>
          <w:rFonts w:cs="Arial"/>
          <w:color w:val="000000"/>
        </w:rPr>
      </w:pPr>
      <w:r w:rsidRPr="00C01F02">
        <w:rPr>
          <w:rFonts w:cs="Arial"/>
          <w:color w:val="000000"/>
        </w:rPr>
        <w:tab/>
      </w:r>
      <w:r w:rsidRPr="00C01F02">
        <w:rPr>
          <w:rFonts w:cs="Arial"/>
          <w:color w:val="000000"/>
        </w:rPr>
        <w:tab/>
      </w:r>
    </w:p>
    <w:p w14:paraId="321037BF" w14:textId="77777777" w:rsidR="00DC41EB" w:rsidRDefault="00DC41EB">
      <w:pPr>
        <w:numPr>
          <w:ilvl w:val="0"/>
          <w:numId w:val="16"/>
        </w:numPr>
        <w:jc w:val="both"/>
        <w:rPr>
          <w:rFonts w:cs="Arial"/>
          <w:color w:val="000000"/>
        </w:rPr>
      </w:pPr>
      <w:r w:rsidRPr="00C01F02">
        <w:rPr>
          <w:rFonts w:cs="Arial"/>
          <w:color w:val="000000"/>
        </w:rPr>
        <w:t>Accreditation at ISAK Level 1 for at least 6 months</w:t>
      </w:r>
    </w:p>
    <w:p w14:paraId="33375C40" w14:textId="77777777" w:rsidR="00DC41EB" w:rsidRPr="00C01F02" w:rsidRDefault="00DC41EB" w:rsidP="002F3071">
      <w:pPr>
        <w:jc w:val="both"/>
        <w:rPr>
          <w:rFonts w:cs="Arial"/>
          <w:color w:val="000000"/>
        </w:rPr>
      </w:pPr>
    </w:p>
    <w:p w14:paraId="6DDAD020" w14:textId="77777777" w:rsidR="00DC41EB" w:rsidRPr="002F3071" w:rsidRDefault="00DC41EB">
      <w:pPr>
        <w:jc w:val="both"/>
        <w:rPr>
          <w:rFonts w:cs="Arial"/>
          <w:color w:val="000000"/>
          <w:u w:val="single"/>
        </w:rPr>
      </w:pPr>
      <w:r w:rsidRPr="002F3071">
        <w:rPr>
          <w:rFonts w:cs="Arial"/>
          <w:i/>
          <w:iCs/>
          <w:color w:val="000000"/>
          <w:u w:val="single"/>
        </w:rPr>
        <w:t>Curriculum Structure</w:t>
      </w:r>
      <w:r w:rsidRPr="002F3071">
        <w:rPr>
          <w:rFonts w:cs="Arial"/>
          <w:color w:val="000000"/>
          <w:u w:val="single"/>
        </w:rPr>
        <w:t xml:space="preserve"> </w:t>
      </w:r>
    </w:p>
    <w:p w14:paraId="7E6F4366" w14:textId="77777777" w:rsidR="00DC41EB" w:rsidRPr="00C01F02" w:rsidRDefault="00DC41EB">
      <w:pPr>
        <w:jc w:val="both"/>
        <w:rPr>
          <w:rFonts w:cs="Arial"/>
          <w:color w:val="000000"/>
        </w:rPr>
      </w:pPr>
      <w:r w:rsidRPr="00C01F02">
        <w:rPr>
          <w:rFonts w:cs="Arial"/>
          <w:color w:val="000000"/>
        </w:rPr>
        <w:tab/>
      </w:r>
      <w:r w:rsidRPr="00C01F02">
        <w:rPr>
          <w:rFonts w:cs="Arial"/>
          <w:color w:val="000000"/>
        </w:rPr>
        <w:tab/>
      </w:r>
    </w:p>
    <w:p w14:paraId="0D798FED" w14:textId="77777777" w:rsidR="00DC41EB" w:rsidRPr="0058647E" w:rsidRDefault="00DC41EB">
      <w:pPr>
        <w:numPr>
          <w:ilvl w:val="0"/>
          <w:numId w:val="16"/>
        </w:numPr>
        <w:jc w:val="both"/>
        <w:rPr>
          <w:rFonts w:cs="Arial"/>
          <w:color w:val="000000"/>
        </w:rPr>
      </w:pPr>
      <w:r w:rsidRPr="00C01F02">
        <w:rPr>
          <w:rFonts w:cs="Arial"/>
          <w:color w:val="000000"/>
        </w:rPr>
        <w:t>Total time 44 hrs: 10 hrs theory, 14 in-course practical (with instructor contact time) &amp; 20 hrs post-course practical to collect 20 full profiles.</w:t>
      </w:r>
    </w:p>
    <w:p w14:paraId="0B9331EB" w14:textId="77777777" w:rsidR="00DC41EB" w:rsidRDefault="00DC41EB">
      <w:pPr>
        <w:jc w:val="both"/>
        <w:rPr>
          <w:rFonts w:cs="Arial"/>
        </w:rPr>
      </w:pPr>
    </w:p>
    <w:p w14:paraId="28EECE67" w14:textId="77777777" w:rsidR="00DC41EB" w:rsidRDefault="00DC41EB" w:rsidP="0058647E">
      <w:pPr>
        <w:jc w:val="both"/>
        <w:rPr>
          <w:b/>
        </w:rPr>
      </w:pPr>
    </w:p>
    <w:p w14:paraId="6C710A93" w14:textId="77777777" w:rsidR="00DC41EB" w:rsidRDefault="00DC41EB" w:rsidP="0058647E">
      <w:pPr>
        <w:jc w:val="both"/>
        <w:rPr>
          <w:b/>
        </w:rPr>
      </w:pPr>
    </w:p>
    <w:p w14:paraId="47AF9C58" w14:textId="77777777" w:rsidR="00DC41EB" w:rsidRDefault="00DC41EB" w:rsidP="0058647E">
      <w:pPr>
        <w:jc w:val="both"/>
        <w:rPr>
          <w:b/>
        </w:rPr>
      </w:pPr>
    </w:p>
    <w:p w14:paraId="370DA806" w14:textId="77777777" w:rsidR="00DC41EB" w:rsidRDefault="00DC41EB" w:rsidP="0058647E">
      <w:pPr>
        <w:jc w:val="both"/>
        <w:rPr>
          <w:b/>
        </w:rPr>
      </w:pPr>
    </w:p>
    <w:p w14:paraId="21F3AFAB" w14:textId="77777777" w:rsidR="00DC41EB" w:rsidRPr="0058647E" w:rsidRDefault="00DC41EB" w:rsidP="0058647E">
      <w:pPr>
        <w:jc w:val="both"/>
        <w:rPr>
          <w:rFonts w:cs="Arial"/>
          <w:b/>
        </w:rPr>
      </w:pPr>
      <w:r w:rsidRPr="0058647E">
        <w:rPr>
          <w:b/>
        </w:rPr>
        <w:t>Level 3 – Instructor</w:t>
      </w:r>
    </w:p>
    <w:p w14:paraId="1CA70386" w14:textId="77777777" w:rsidR="00DC41EB" w:rsidRPr="00C01F02" w:rsidRDefault="00DC41EB" w:rsidP="00C01F02"/>
    <w:p w14:paraId="4E3EDB55" w14:textId="77777777" w:rsidR="00DC41EB" w:rsidRPr="00C01F02" w:rsidRDefault="00DC41EB">
      <w:pPr>
        <w:pStyle w:val="BodyText"/>
        <w:jc w:val="both"/>
        <w:rPr>
          <w:rFonts w:ascii="Arial" w:hAnsi="Arial" w:cs="Arial"/>
          <w:sz w:val="24"/>
        </w:rPr>
      </w:pPr>
      <w:r w:rsidRPr="00C01F02">
        <w:rPr>
          <w:rFonts w:ascii="Arial" w:hAnsi="Arial" w:cs="Arial"/>
          <w:sz w:val="24"/>
        </w:rPr>
        <w:t xml:space="preserve">In addition to technical competence, a Level 3 person has adequate theoretical knowledge about anthropometry to be able to instruct and accredit Level 1 and 2 </w:t>
      </w:r>
      <w:proofErr w:type="spellStart"/>
      <w:r w:rsidRPr="00C01F02">
        <w:rPr>
          <w:rFonts w:ascii="Arial" w:hAnsi="Arial" w:cs="Arial"/>
          <w:sz w:val="24"/>
        </w:rPr>
        <w:t>anthropometrists</w:t>
      </w:r>
      <w:proofErr w:type="spellEnd"/>
      <w:r w:rsidRPr="00C01F02">
        <w:rPr>
          <w:rFonts w:ascii="Arial" w:hAnsi="Arial" w:cs="Arial"/>
          <w:sz w:val="24"/>
        </w:rPr>
        <w:t xml:space="preserve">, and is a financial member of ISAK. This level is designed for people with substantial experience in anthropometry. </w:t>
      </w:r>
    </w:p>
    <w:p w14:paraId="5C7139CC" w14:textId="77777777" w:rsidR="00DC41EB" w:rsidRDefault="00DC41EB">
      <w:pPr>
        <w:jc w:val="both"/>
        <w:rPr>
          <w:rFonts w:cs="Arial"/>
          <w:i/>
          <w:iCs/>
        </w:rPr>
      </w:pPr>
    </w:p>
    <w:p w14:paraId="7EC332DA" w14:textId="77777777" w:rsidR="00DC41EB" w:rsidRPr="002F3071" w:rsidRDefault="00DC41EB">
      <w:pPr>
        <w:jc w:val="both"/>
        <w:rPr>
          <w:rFonts w:cs="Arial"/>
          <w:i/>
          <w:iCs/>
          <w:u w:val="single"/>
        </w:rPr>
      </w:pPr>
      <w:r w:rsidRPr="002F3071">
        <w:rPr>
          <w:rFonts w:cs="Arial"/>
          <w:i/>
          <w:iCs/>
          <w:u w:val="single"/>
        </w:rPr>
        <w:t>Pre-requisites</w:t>
      </w:r>
    </w:p>
    <w:p w14:paraId="2182DD0B" w14:textId="77777777" w:rsidR="00DC41EB" w:rsidRPr="00C01F02" w:rsidRDefault="00DC41EB">
      <w:pPr>
        <w:jc w:val="both"/>
        <w:rPr>
          <w:rFonts w:cs="Arial"/>
        </w:rPr>
      </w:pPr>
      <w:r w:rsidRPr="00C01F02">
        <w:rPr>
          <w:rFonts w:cs="Arial"/>
        </w:rPr>
        <w:tab/>
      </w:r>
      <w:r w:rsidRPr="00C01F02">
        <w:rPr>
          <w:rFonts w:cs="Arial"/>
        </w:rPr>
        <w:tab/>
      </w:r>
      <w:r w:rsidRPr="00C01F02">
        <w:rPr>
          <w:rFonts w:cs="Arial"/>
        </w:rPr>
        <w:tab/>
      </w:r>
    </w:p>
    <w:p w14:paraId="3466AE9C" w14:textId="77777777" w:rsidR="00DC41EB" w:rsidRPr="00C01F02" w:rsidRDefault="00DC41EB">
      <w:pPr>
        <w:numPr>
          <w:ilvl w:val="0"/>
          <w:numId w:val="16"/>
        </w:numPr>
        <w:jc w:val="both"/>
        <w:rPr>
          <w:rFonts w:cs="Arial"/>
        </w:rPr>
      </w:pPr>
      <w:r w:rsidRPr="00C01F02">
        <w:rPr>
          <w:rFonts w:cs="Arial"/>
        </w:rPr>
        <w:t>Bachelor’s degree or equivalent in human movement science, nutrition, sports medicine, medicine, functional anatomy or similar, and</w:t>
      </w:r>
    </w:p>
    <w:p w14:paraId="624578AD" w14:textId="77777777" w:rsidR="00DC41EB" w:rsidRPr="00C01F02" w:rsidRDefault="00DC41EB">
      <w:pPr>
        <w:numPr>
          <w:ilvl w:val="0"/>
          <w:numId w:val="16"/>
        </w:numPr>
        <w:jc w:val="both"/>
        <w:rPr>
          <w:rFonts w:cs="Arial"/>
        </w:rPr>
      </w:pPr>
      <w:r w:rsidRPr="00C01F02">
        <w:rPr>
          <w:rFonts w:cs="Arial"/>
        </w:rPr>
        <w:t>Completion of ISAK Level 2 course, and</w:t>
      </w:r>
    </w:p>
    <w:p w14:paraId="1E33752B" w14:textId="77777777" w:rsidR="00DC41EB" w:rsidRPr="00C01F02" w:rsidRDefault="00DC41EB">
      <w:pPr>
        <w:numPr>
          <w:ilvl w:val="0"/>
          <w:numId w:val="16"/>
        </w:numPr>
        <w:jc w:val="both"/>
        <w:rPr>
          <w:rFonts w:cs="Arial"/>
        </w:rPr>
      </w:pPr>
      <w:r w:rsidRPr="00C01F02">
        <w:rPr>
          <w:rFonts w:cs="Arial"/>
        </w:rPr>
        <w:t>Significant experience in anthropometry, as judged appropriate by a Criterion Anthropometrist (e.g. at least 100 full profiles)</w:t>
      </w:r>
    </w:p>
    <w:p w14:paraId="3722B0D0" w14:textId="77777777" w:rsidR="00DC41EB" w:rsidRDefault="00DC41EB">
      <w:pPr>
        <w:numPr>
          <w:ilvl w:val="0"/>
          <w:numId w:val="16"/>
        </w:numPr>
        <w:jc w:val="both"/>
        <w:rPr>
          <w:rFonts w:cs="Arial"/>
        </w:rPr>
      </w:pPr>
      <w:r w:rsidRPr="00C01F02">
        <w:rPr>
          <w:rFonts w:cs="Arial"/>
        </w:rPr>
        <w:t>Current membership in ISAK</w:t>
      </w:r>
    </w:p>
    <w:p w14:paraId="48E5EC43" w14:textId="77777777" w:rsidR="00DC41EB" w:rsidRPr="00C01F02" w:rsidRDefault="00DC41EB" w:rsidP="0058647E">
      <w:pPr>
        <w:jc w:val="both"/>
        <w:rPr>
          <w:rFonts w:cs="Arial"/>
        </w:rPr>
      </w:pPr>
    </w:p>
    <w:p w14:paraId="37A591DE" w14:textId="77777777" w:rsidR="00DC41EB" w:rsidRPr="002F3071" w:rsidRDefault="00DC41EB">
      <w:pPr>
        <w:jc w:val="both"/>
        <w:rPr>
          <w:rFonts w:cs="Arial"/>
          <w:u w:val="single"/>
        </w:rPr>
      </w:pPr>
      <w:r w:rsidRPr="002F3071">
        <w:rPr>
          <w:rFonts w:cs="Arial"/>
          <w:i/>
          <w:iCs/>
          <w:u w:val="single"/>
        </w:rPr>
        <w:t>Curriculum Structure</w:t>
      </w:r>
      <w:r w:rsidRPr="002F3071">
        <w:rPr>
          <w:rFonts w:cs="Arial"/>
          <w:u w:val="single"/>
        </w:rPr>
        <w:t xml:space="preserve"> </w:t>
      </w:r>
    </w:p>
    <w:p w14:paraId="65D9CF15" w14:textId="77777777" w:rsidR="00DC41EB" w:rsidRPr="00C01F02" w:rsidRDefault="00DC41EB">
      <w:pPr>
        <w:jc w:val="both"/>
        <w:rPr>
          <w:rFonts w:cs="Arial"/>
        </w:rPr>
      </w:pPr>
      <w:r w:rsidRPr="00C01F02">
        <w:rPr>
          <w:rFonts w:cs="Arial"/>
        </w:rPr>
        <w:tab/>
      </w:r>
      <w:r w:rsidRPr="00C01F02">
        <w:rPr>
          <w:rFonts w:cs="Arial"/>
        </w:rPr>
        <w:tab/>
      </w:r>
    </w:p>
    <w:p w14:paraId="6FEA45DF" w14:textId="77777777" w:rsidR="00DC41EB" w:rsidRDefault="00DC41EB">
      <w:pPr>
        <w:numPr>
          <w:ilvl w:val="0"/>
          <w:numId w:val="16"/>
        </w:numPr>
        <w:jc w:val="both"/>
        <w:rPr>
          <w:rFonts w:cs="Arial"/>
        </w:rPr>
      </w:pPr>
      <w:r w:rsidRPr="00C01F02">
        <w:rPr>
          <w:rFonts w:cs="Arial"/>
        </w:rPr>
        <w:t>Total time 60 hrs: 18 hrs theory, 22 in-course practical (with instructor contact time) &amp; 20 hrs post-course practical to collect 20 full profiles.</w:t>
      </w:r>
    </w:p>
    <w:p w14:paraId="098775C6" w14:textId="77777777" w:rsidR="00DC41EB" w:rsidRPr="00C01F02" w:rsidRDefault="00DC41EB" w:rsidP="00C01F02">
      <w:pPr>
        <w:jc w:val="both"/>
        <w:rPr>
          <w:rFonts w:cs="Arial"/>
        </w:rPr>
      </w:pPr>
    </w:p>
    <w:p w14:paraId="2CBDE6DA" w14:textId="77777777" w:rsidR="00DC41EB" w:rsidRDefault="00DC41EB">
      <w:pPr>
        <w:pStyle w:val="Heading2"/>
        <w:jc w:val="both"/>
        <w:rPr>
          <w:rFonts w:ascii="Arial" w:hAnsi="Arial" w:cs="Arial"/>
          <w:lang w:val="en-US"/>
        </w:rPr>
      </w:pPr>
      <w:r w:rsidRPr="00C01F02">
        <w:rPr>
          <w:rFonts w:ascii="Arial" w:hAnsi="Arial" w:cs="Arial"/>
          <w:lang w:val="en-US"/>
        </w:rPr>
        <w:t>Level 4 - Criterion</w:t>
      </w:r>
    </w:p>
    <w:p w14:paraId="0C4DFC56" w14:textId="77777777" w:rsidR="00DC41EB" w:rsidRPr="00C01F02" w:rsidRDefault="00DC41EB" w:rsidP="00C01F02"/>
    <w:p w14:paraId="26D61921" w14:textId="77777777" w:rsidR="00DC41EB" w:rsidRPr="00C01F02" w:rsidRDefault="00DC41EB">
      <w:pPr>
        <w:pStyle w:val="BodyText2"/>
        <w:jc w:val="both"/>
        <w:rPr>
          <w:rFonts w:ascii="Arial" w:hAnsi="Arial" w:cs="Arial"/>
        </w:rPr>
      </w:pPr>
      <w:r w:rsidRPr="00C01F02">
        <w:rPr>
          <w:rFonts w:ascii="Arial" w:hAnsi="Arial" w:cs="Arial"/>
        </w:rPr>
        <w:t>A Criterion Anthropometrist has many years of experience in taking measurements, a high level of theoretical knowledge, has been involved in large anthropometric projects, is a financial member of ISAK and has a publication record in anthropometry. Accreditation is by application only.</w:t>
      </w:r>
    </w:p>
    <w:p w14:paraId="7E8ECF11" w14:textId="77777777" w:rsidR="00DC41EB" w:rsidRPr="00C01F02" w:rsidRDefault="00DC41EB">
      <w:pPr>
        <w:pStyle w:val="BodyText2"/>
        <w:jc w:val="both"/>
        <w:rPr>
          <w:rFonts w:ascii="Arial" w:hAnsi="Arial" w:cs="Arial"/>
        </w:rPr>
      </w:pPr>
    </w:p>
    <w:p w14:paraId="47AAB556" w14:textId="77777777" w:rsidR="00DC41EB" w:rsidRPr="00C01F02" w:rsidRDefault="00DC41EB">
      <w:pPr>
        <w:pStyle w:val="BodyText2"/>
        <w:jc w:val="both"/>
        <w:rPr>
          <w:rFonts w:ascii="Arial" w:hAnsi="Arial" w:cs="Arial"/>
        </w:rPr>
      </w:pPr>
      <w:r w:rsidRPr="00C01F02">
        <w:rPr>
          <w:rFonts w:ascii="Arial" w:hAnsi="Arial" w:cs="Arial"/>
        </w:rPr>
        <w:t xml:space="preserve">Accreditation is valid for a period of 4 years for all levels except the Criterion (5 years). </w:t>
      </w:r>
    </w:p>
    <w:p w14:paraId="7AFB8F50" w14:textId="77777777" w:rsidR="00DC41EB" w:rsidRPr="00C01F02" w:rsidRDefault="00DC41EB">
      <w:pPr>
        <w:pStyle w:val="BodyText2"/>
        <w:jc w:val="both"/>
        <w:rPr>
          <w:rFonts w:ascii="Arial" w:hAnsi="Arial" w:cs="Arial"/>
        </w:rPr>
      </w:pPr>
    </w:p>
    <w:p w14:paraId="1FB5DF8F" w14:textId="77777777" w:rsidR="00DC41EB" w:rsidRDefault="00DC41EB">
      <w:pPr>
        <w:pStyle w:val="BodyText"/>
        <w:jc w:val="both"/>
        <w:rPr>
          <w:rFonts w:ascii="Arial" w:hAnsi="Arial" w:cs="Arial"/>
          <w:sz w:val="24"/>
        </w:rPr>
      </w:pPr>
      <w:r w:rsidRPr="00C01F02">
        <w:rPr>
          <w:rFonts w:ascii="Arial" w:hAnsi="Arial" w:cs="Arial"/>
          <w:b/>
          <w:sz w:val="24"/>
        </w:rPr>
        <w:t>Recommended Course Text</w:t>
      </w:r>
      <w:r w:rsidRPr="00C01F02">
        <w:rPr>
          <w:rFonts w:ascii="Arial" w:hAnsi="Arial" w:cs="Arial"/>
          <w:sz w:val="24"/>
        </w:rPr>
        <w:t xml:space="preserve"> </w:t>
      </w:r>
    </w:p>
    <w:p w14:paraId="1F4E2F38" w14:textId="77777777" w:rsidR="00DC41EB" w:rsidRPr="00C01F02" w:rsidRDefault="00DC41EB">
      <w:pPr>
        <w:pStyle w:val="BodyText"/>
        <w:jc w:val="both"/>
        <w:rPr>
          <w:rFonts w:ascii="Arial" w:hAnsi="Arial" w:cs="Arial"/>
          <w:sz w:val="24"/>
        </w:rPr>
      </w:pPr>
    </w:p>
    <w:p w14:paraId="157628A6" w14:textId="77777777" w:rsidR="00DC41EB" w:rsidRPr="00C01F02" w:rsidRDefault="00DC41EB">
      <w:pPr>
        <w:pStyle w:val="BodyText"/>
        <w:jc w:val="both"/>
        <w:rPr>
          <w:rFonts w:ascii="Arial" w:hAnsi="Arial" w:cs="Arial"/>
          <w:sz w:val="24"/>
        </w:rPr>
      </w:pPr>
      <w:r w:rsidRPr="00C01F02">
        <w:rPr>
          <w:rFonts w:ascii="Arial" w:hAnsi="Arial" w:cs="Arial"/>
          <w:sz w:val="24"/>
        </w:rPr>
        <w:t>The new ISAK publication,</w:t>
      </w:r>
      <w:r w:rsidRPr="002F3071">
        <w:rPr>
          <w:rFonts w:ascii="Arial" w:hAnsi="Arial" w:cs="Arial"/>
          <w:i/>
          <w:sz w:val="24"/>
        </w:rPr>
        <w:t xml:space="preserve"> “International Standards for Anthropometric Assessment</w:t>
      </w:r>
      <w:r>
        <w:rPr>
          <w:rFonts w:ascii="Arial" w:hAnsi="Arial" w:cs="Arial"/>
          <w:i/>
          <w:sz w:val="24"/>
        </w:rPr>
        <w:t xml:space="preserve"> (2007)</w:t>
      </w:r>
      <w:r w:rsidRPr="002F3071">
        <w:rPr>
          <w:rFonts w:ascii="Arial" w:hAnsi="Arial" w:cs="Arial"/>
          <w:i/>
          <w:sz w:val="24"/>
        </w:rPr>
        <w:t xml:space="preserve">” </w:t>
      </w:r>
      <w:r w:rsidRPr="00C01F02">
        <w:rPr>
          <w:rFonts w:ascii="Arial" w:hAnsi="Arial" w:cs="Arial"/>
          <w:sz w:val="24"/>
        </w:rPr>
        <w:t>will be provided to course participants and is included in course fees. Additionally, and as an optional extra, you may wish to purchase a copy of…</w:t>
      </w:r>
    </w:p>
    <w:p w14:paraId="71022FB5" w14:textId="77777777" w:rsidR="00DC41EB" w:rsidRPr="00C01F02" w:rsidRDefault="00DC41EB">
      <w:pPr>
        <w:pStyle w:val="BodyText"/>
        <w:jc w:val="both"/>
        <w:rPr>
          <w:rFonts w:ascii="Arial" w:hAnsi="Arial" w:cs="Arial"/>
          <w:i/>
          <w:iCs/>
          <w:sz w:val="24"/>
        </w:rPr>
      </w:pPr>
      <w:r w:rsidRPr="00C01F02">
        <w:rPr>
          <w:rFonts w:ascii="Arial" w:hAnsi="Arial" w:cs="Arial"/>
          <w:i/>
          <w:iCs/>
          <w:sz w:val="24"/>
        </w:rPr>
        <w:t xml:space="preserve">Norton K, Olds T (1996) </w:t>
      </w:r>
      <w:proofErr w:type="spellStart"/>
      <w:r w:rsidRPr="00C01F02">
        <w:rPr>
          <w:rFonts w:ascii="Arial" w:hAnsi="Arial" w:cs="Arial"/>
          <w:i/>
          <w:iCs/>
          <w:sz w:val="24"/>
        </w:rPr>
        <w:t>Anthropometrica</w:t>
      </w:r>
      <w:proofErr w:type="spellEnd"/>
      <w:r w:rsidRPr="00C01F02">
        <w:rPr>
          <w:rFonts w:ascii="Arial" w:hAnsi="Arial" w:cs="Arial"/>
          <w:i/>
          <w:iCs/>
          <w:sz w:val="24"/>
        </w:rPr>
        <w:t>, UNSW Press, Sydney</w:t>
      </w:r>
    </w:p>
    <w:p w14:paraId="7BED36ED" w14:textId="77777777" w:rsidR="00DC41EB" w:rsidRPr="00C01F02" w:rsidRDefault="00DC41EB">
      <w:pPr>
        <w:pStyle w:val="BodyText"/>
        <w:jc w:val="both"/>
        <w:rPr>
          <w:rFonts w:ascii="Arial" w:hAnsi="Arial" w:cs="Arial"/>
          <w:sz w:val="24"/>
        </w:rPr>
      </w:pPr>
    </w:p>
    <w:p w14:paraId="56610BD2" w14:textId="77777777" w:rsidR="00DC41EB" w:rsidRPr="00C01F02" w:rsidRDefault="00DC41EB">
      <w:pPr>
        <w:pStyle w:val="BodyText"/>
        <w:jc w:val="both"/>
        <w:rPr>
          <w:rFonts w:ascii="Arial" w:hAnsi="Arial" w:cs="Arial"/>
          <w:sz w:val="24"/>
        </w:rPr>
      </w:pPr>
      <w:r w:rsidRPr="00C01F02">
        <w:rPr>
          <w:rFonts w:ascii="Arial" w:hAnsi="Arial" w:cs="Arial"/>
          <w:sz w:val="24"/>
        </w:rPr>
        <w:t xml:space="preserve">Available from: </w:t>
      </w:r>
      <w:hyperlink r:id="rId10" w:history="1">
        <w:r w:rsidRPr="00C01F02">
          <w:rPr>
            <w:rStyle w:val="Hyperlink"/>
            <w:rFonts w:ascii="Arial" w:hAnsi="Arial" w:cs="Arial"/>
            <w:sz w:val="24"/>
          </w:rPr>
          <w:t>http://www.bookshop.curtin.edu.au/homepage/homepage.htm</w:t>
        </w:r>
      </w:hyperlink>
    </w:p>
    <w:p w14:paraId="640F5C84" w14:textId="77777777" w:rsidR="00DC41EB" w:rsidRPr="00C01F02" w:rsidRDefault="00DC41EB">
      <w:pPr>
        <w:pStyle w:val="BodyText"/>
        <w:jc w:val="both"/>
        <w:rPr>
          <w:rFonts w:ascii="Arial" w:hAnsi="Arial" w:cs="Arial"/>
          <w:sz w:val="24"/>
        </w:rPr>
      </w:pPr>
      <w:r w:rsidRPr="00C01F02">
        <w:rPr>
          <w:rFonts w:ascii="Arial" w:hAnsi="Arial" w:cs="Arial"/>
          <w:sz w:val="24"/>
        </w:rPr>
        <w:t>Approximate cost $58 (AUD)</w:t>
      </w:r>
    </w:p>
    <w:p w14:paraId="3C5D1D01" w14:textId="77777777" w:rsidR="00DC41EB" w:rsidRPr="00C01F02" w:rsidRDefault="00DC41EB">
      <w:pPr>
        <w:pStyle w:val="BodyText"/>
        <w:jc w:val="both"/>
        <w:rPr>
          <w:rFonts w:ascii="Arial" w:hAnsi="Arial" w:cs="Arial"/>
          <w:sz w:val="24"/>
        </w:rPr>
      </w:pPr>
    </w:p>
    <w:p w14:paraId="5B2E7C2A" w14:textId="77777777" w:rsidR="00DC41EB" w:rsidRDefault="00DC41EB">
      <w:pPr>
        <w:pStyle w:val="BodyText"/>
        <w:jc w:val="both"/>
        <w:rPr>
          <w:rFonts w:ascii="Arial" w:hAnsi="Arial" w:cs="Arial"/>
          <w:b/>
          <w:sz w:val="24"/>
        </w:rPr>
      </w:pPr>
      <w:r w:rsidRPr="00C01F02">
        <w:rPr>
          <w:rFonts w:ascii="Arial" w:hAnsi="Arial" w:cs="Arial"/>
          <w:b/>
          <w:sz w:val="24"/>
        </w:rPr>
        <w:t>Dress Requirements</w:t>
      </w:r>
    </w:p>
    <w:p w14:paraId="215E3811" w14:textId="77777777" w:rsidR="00DC41EB" w:rsidRPr="00C01F02" w:rsidRDefault="00DC41EB">
      <w:pPr>
        <w:pStyle w:val="BodyText"/>
        <w:jc w:val="both"/>
        <w:rPr>
          <w:rFonts w:ascii="Arial" w:hAnsi="Arial" w:cs="Arial"/>
          <w:b/>
          <w:sz w:val="24"/>
        </w:rPr>
      </w:pPr>
    </w:p>
    <w:p w14:paraId="3699B1BA" w14:textId="77777777" w:rsidR="00DC41EB" w:rsidRPr="00C01F02" w:rsidRDefault="00DC41EB">
      <w:pPr>
        <w:pStyle w:val="BodyText"/>
        <w:jc w:val="both"/>
        <w:rPr>
          <w:rFonts w:ascii="Arial" w:hAnsi="Arial" w:cs="Arial"/>
          <w:sz w:val="24"/>
        </w:rPr>
      </w:pPr>
      <w:r w:rsidRPr="00C01F02">
        <w:rPr>
          <w:rFonts w:ascii="Arial" w:hAnsi="Arial" w:cs="Arial"/>
          <w:sz w:val="24"/>
        </w:rPr>
        <w:t xml:space="preserve">This course is a practical ‘hands-on’ course. During the practical sessions you will be acting as a subject for other course participants. Please bring appropriate clothing (bike shorts/ </w:t>
      </w:r>
      <w:proofErr w:type="spellStart"/>
      <w:r w:rsidRPr="00C01F02">
        <w:rPr>
          <w:rFonts w:ascii="Arial" w:hAnsi="Arial" w:cs="Arial"/>
          <w:sz w:val="24"/>
        </w:rPr>
        <w:t>knicks</w:t>
      </w:r>
      <w:proofErr w:type="spellEnd"/>
      <w:r w:rsidRPr="00C01F02">
        <w:rPr>
          <w:rFonts w:ascii="Arial" w:hAnsi="Arial" w:cs="Arial"/>
          <w:sz w:val="24"/>
        </w:rPr>
        <w:t xml:space="preserve">, t-shirt, two piece swimsuit, </w:t>
      </w:r>
      <w:r>
        <w:rPr>
          <w:rFonts w:ascii="Arial" w:hAnsi="Arial" w:cs="Arial"/>
          <w:sz w:val="24"/>
        </w:rPr>
        <w:t>crop top</w:t>
      </w:r>
      <w:r w:rsidRPr="00C01F02">
        <w:rPr>
          <w:rFonts w:ascii="Arial" w:hAnsi="Arial" w:cs="Arial"/>
          <w:sz w:val="24"/>
        </w:rPr>
        <w:t xml:space="preserve">) to change into for the </w:t>
      </w:r>
      <w:r w:rsidRPr="00C01F02">
        <w:rPr>
          <w:rFonts w:ascii="Arial" w:hAnsi="Arial" w:cs="Arial"/>
          <w:sz w:val="24"/>
        </w:rPr>
        <w:lastRenderedPageBreak/>
        <w:t xml:space="preserve">practical sessions. Separate male and female assessment areas will be made available. </w:t>
      </w:r>
    </w:p>
    <w:p w14:paraId="41440656" w14:textId="77777777" w:rsidR="00DC41EB" w:rsidRPr="00CC48A4" w:rsidRDefault="00DC41EB" w:rsidP="00CC48A4">
      <w:pPr>
        <w:pStyle w:val="BodyText3"/>
        <w:jc w:val="center"/>
        <w:rPr>
          <w:rFonts w:ascii="Arial" w:hAnsi="Arial" w:cs="Arial"/>
          <w:bCs/>
          <w:sz w:val="28"/>
          <w:szCs w:val="28"/>
        </w:rPr>
      </w:pPr>
      <w:r>
        <w:rPr>
          <w:rFonts w:ascii="Arial" w:hAnsi="Arial" w:cs="Arial"/>
          <w:bCs/>
          <w:sz w:val="28"/>
          <w:szCs w:val="28"/>
        </w:rPr>
        <w:br w:type="page"/>
      </w:r>
      <w:r w:rsidRPr="00F65846">
        <w:rPr>
          <w:rFonts w:ascii="Arial" w:hAnsi="Arial" w:cs="Arial"/>
          <w:bCs/>
          <w:sz w:val="28"/>
          <w:szCs w:val="28"/>
        </w:rPr>
        <w:lastRenderedPageBreak/>
        <w:t>COURSE STRUCTURE</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3118"/>
        <w:gridCol w:w="2694"/>
        <w:gridCol w:w="2409"/>
      </w:tblGrid>
      <w:tr w:rsidR="00DC41EB" w:rsidRPr="00A24167" w14:paraId="7A02BD74" w14:textId="77777777" w:rsidTr="00A24167">
        <w:trPr>
          <w:trHeight w:val="254"/>
        </w:trPr>
        <w:tc>
          <w:tcPr>
            <w:tcW w:w="1560" w:type="dxa"/>
          </w:tcPr>
          <w:p w14:paraId="69B3DBF2" w14:textId="77777777" w:rsidR="00DC41EB" w:rsidRPr="00A24167" w:rsidRDefault="00DC41EB" w:rsidP="00A24167">
            <w:pPr>
              <w:pStyle w:val="Default"/>
              <w:jc w:val="center"/>
              <w:rPr>
                <w:color w:val="1F1F1E"/>
                <w:sz w:val="20"/>
                <w:szCs w:val="20"/>
              </w:rPr>
            </w:pPr>
            <w:r w:rsidRPr="00A24167">
              <w:rPr>
                <w:b/>
                <w:bCs/>
                <w:color w:val="1F1F1E"/>
                <w:sz w:val="20"/>
                <w:szCs w:val="20"/>
              </w:rPr>
              <w:t xml:space="preserve">Time </w:t>
            </w:r>
          </w:p>
        </w:tc>
        <w:tc>
          <w:tcPr>
            <w:tcW w:w="3118" w:type="dxa"/>
          </w:tcPr>
          <w:p w14:paraId="3409B06D" w14:textId="4B367CDF" w:rsidR="00DC41EB" w:rsidRPr="00A24167" w:rsidRDefault="00E83B39" w:rsidP="00193A70">
            <w:pPr>
              <w:pStyle w:val="Default"/>
              <w:jc w:val="center"/>
              <w:rPr>
                <w:color w:val="1F1F1E"/>
                <w:sz w:val="20"/>
                <w:szCs w:val="20"/>
              </w:rPr>
            </w:pPr>
            <w:r>
              <w:rPr>
                <w:b/>
                <w:bCs/>
                <w:color w:val="1F1F1E"/>
                <w:sz w:val="20"/>
                <w:szCs w:val="20"/>
              </w:rPr>
              <w:t>Friday</w:t>
            </w:r>
            <w:r w:rsidR="00DC41EB">
              <w:rPr>
                <w:b/>
                <w:bCs/>
                <w:color w:val="1F1F1E"/>
                <w:sz w:val="20"/>
                <w:szCs w:val="20"/>
              </w:rPr>
              <w:t xml:space="preserve"> </w:t>
            </w:r>
            <w:r w:rsidR="00193A70">
              <w:rPr>
                <w:b/>
                <w:bCs/>
                <w:color w:val="1F1F1E"/>
                <w:sz w:val="20"/>
                <w:szCs w:val="20"/>
              </w:rPr>
              <w:t>4th</w:t>
            </w:r>
            <w:r w:rsidR="00333C2D">
              <w:rPr>
                <w:b/>
                <w:bCs/>
                <w:color w:val="1F1F1E"/>
                <w:sz w:val="20"/>
                <w:szCs w:val="20"/>
              </w:rPr>
              <w:t xml:space="preserve"> </w:t>
            </w:r>
            <w:r w:rsidR="00193A70">
              <w:rPr>
                <w:b/>
                <w:bCs/>
                <w:color w:val="1F1F1E"/>
                <w:sz w:val="20"/>
                <w:szCs w:val="20"/>
              </w:rPr>
              <w:t>Sept</w:t>
            </w:r>
            <w:r w:rsidR="00DC41EB" w:rsidRPr="00A24167">
              <w:rPr>
                <w:b/>
                <w:bCs/>
                <w:color w:val="1F1F1E"/>
                <w:sz w:val="20"/>
                <w:szCs w:val="20"/>
              </w:rPr>
              <w:t xml:space="preserve"> </w:t>
            </w:r>
          </w:p>
        </w:tc>
        <w:tc>
          <w:tcPr>
            <w:tcW w:w="2694" w:type="dxa"/>
          </w:tcPr>
          <w:p w14:paraId="72C21372" w14:textId="687ADF34" w:rsidR="00DC41EB" w:rsidRPr="00A24167" w:rsidRDefault="00E83B39" w:rsidP="007B4380">
            <w:pPr>
              <w:pStyle w:val="Default"/>
              <w:jc w:val="center"/>
              <w:rPr>
                <w:color w:val="1F1F1E"/>
                <w:sz w:val="20"/>
                <w:szCs w:val="20"/>
              </w:rPr>
            </w:pPr>
            <w:r>
              <w:rPr>
                <w:b/>
                <w:bCs/>
                <w:color w:val="1F1F1E"/>
                <w:sz w:val="20"/>
                <w:szCs w:val="20"/>
              </w:rPr>
              <w:t>Saturday</w:t>
            </w:r>
            <w:r w:rsidR="00DC41EB">
              <w:rPr>
                <w:b/>
                <w:bCs/>
                <w:color w:val="1F1F1E"/>
                <w:sz w:val="20"/>
                <w:szCs w:val="20"/>
              </w:rPr>
              <w:t xml:space="preserve"> </w:t>
            </w:r>
            <w:r w:rsidR="00193A70">
              <w:rPr>
                <w:b/>
                <w:bCs/>
                <w:color w:val="1F1F1E"/>
                <w:sz w:val="20"/>
                <w:szCs w:val="20"/>
              </w:rPr>
              <w:t>5</w:t>
            </w:r>
            <w:r w:rsidR="00333C2D" w:rsidRPr="00333C2D">
              <w:rPr>
                <w:b/>
                <w:bCs/>
                <w:color w:val="1F1F1E"/>
                <w:sz w:val="20"/>
                <w:szCs w:val="20"/>
                <w:vertAlign w:val="superscript"/>
              </w:rPr>
              <w:t>th</w:t>
            </w:r>
            <w:r w:rsidR="00333C2D">
              <w:rPr>
                <w:b/>
                <w:bCs/>
                <w:color w:val="1F1F1E"/>
                <w:sz w:val="20"/>
                <w:szCs w:val="20"/>
              </w:rPr>
              <w:t xml:space="preserve"> </w:t>
            </w:r>
            <w:r w:rsidR="00193A70">
              <w:rPr>
                <w:b/>
                <w:bCs/>
                <w:color w:val="1F1F1E"/>
                <w:sz w:val="20"/>
                <w:szCs w:val="20"/>
              </w:rPr>
              <w:t>Sept</w:t>
            </w:r>
          </w:p>
        </w:tc>
        <w:tc>
          <w:tcPr>
            <w:tcW w:w="2409" w:type="dxa"/>
          </w:tcPr>
          <w:p w14:paraId="1A70F20E" w14:textId="69CF27CB" w:rsidR="00DC41EB" w:rsidRPr="00A24167" w:rsidRDefault="00E83B39" w:rsidP="007B4380">
            <w:pPr>
              <w:pStyle w:val="Default"/>
              <w:jc w:val="center"/>
              <w:rPr>
                <w:color w:val="1F1F1E"/>
                <w:sz w:val="20"/>
                <w:szCs w:val="20"/>
              </w:rPr>
            </w:pPr>
            <w:r>
              <w:rPr>
                <w:b/>
                <w:bCs/>
                <w:color w:val="1F1F1E"/>
                <w:sz w:val="20"/>
                <w:szCs w:val="20"/>
              </w:rPr>
              <w:t>Sunday</w:t>
            </w:r>
            <w:r w:rsidR="00DC41EB">
              <w:rPr>
                <w:b/>
                <w:bCs/>
                <w:color w:val="1F1F1E"/>
                <w:sz w:val="20"/>
                <w:szCs w:val="20"/>
              </w:rPr>
              <w:t xml:space="preserve"> </w:t>
            </w:r>
            <w:r w:rsidR="00193A70">
              <w:rPr>
                <w:b/>
                <w:bCs/>
                <w:color w:val="1F1F1E"/>
                <w:sz w:val="20"/>
                <w:szCs w:val="20"/>
              </w:rPr>
              <w:t>6</w:t>
            </w:r>
            <w:r w:rsidR="00333C2D" w:rsidRPr="00333C2D">
              <w:rPr>
                <w:b/>
                <w:bCs/>
                <w:color w:val="1F1F1E"/>
                <w:sz w:val="20"/>
                <w:szCs w:val="20"/>
                <w:vertAlign w:val="superscript"/>
              </w:rPr>
              <w:t>th</w:t>
            </w:r>
            <w:r w:rsidR="00333C2D">
              <w:rPr>
                <w:b/>
                <w:bCs/>
                <w:color w:val="1F1F1E"/>
                <w:sz w:val="20"/>
                <w:szCs w:val="20"/>
              </w:rPr>
              <w:t xml:space="preserve"> </w:t>
            </w:r>
            <w:r w:rsidR="00193A70">
              <w:rPr>
                <w:b/>
                <w:bCs/>
                <w:color w:val="1F1F1E"/>
                <w:sz w:val="20"/>
                <w:szCs w:val="20"/>
              </w:rPr>
              <w:t>Sept</w:t>
            </w:r>
          </w:p>
        </w:tc>
      </w:tr>
      <w:tr w:rsidR="00DC41EB" w:rsidRPr="00A24167" w14:paraId="290ABA1C" w14:textId="77777777" w:rsidTr="00A24167">
        <w:trPr>
          <w:trHeight w:val="619"/>
        </w:trPr>
        <w:tc>
          <w:tcPr>
            <w:tcW w:w="1560" w:type="dxa"/>
          </w:tcPr>
          <w:p w14:paraId="562AF816" w14:textId="77777777" w:rsidR="00DC41EB" w:rsidRPr="00A24167" w:rsidRDefault="00DC41EB" w:rsidP="00A24167">
            <w:pPr>
              <w:pStyle w:val="Default"/>
              <w:jc w:val="center"/>
              <w:rPr>
                <w:color w:val="1F1F1E"/>
                <w:sz w:val="20"/>
                <w:szCs w:val="20"/>
              </w:rPr>
            </w:pPr>
            <w:r w:rsidRPr="00A24167">
              <w:rPr>
                <w:b/>
                <w:bCs/>
                <w:color w:val="1F1F1E"/>
                <w:sz w:val="20"/>
                <w:szCs w:val="20"/>
              </w:rPr>
              <w:t xml:space="preserve">8:00 - 9:00 </w:t>
            </w:r>
          </w:p>
        </w:tc>
        <w:tc>
          <w:tcPr>
            <w:tcW w:w="3118" w:type="dxa"/>
            <w:vAlign w:val="center"/>
          </w:tcPr>
          <w:p w14:paraId="497C4207" w14:textId="77777777" w:rsidR="00DC41EB" w:rsidRPr="00A24167" w:rsidRDefault="00DC41EB" w:rsidP="00A24167">
            <w:pPr>
              <w:pStyle w:val="Default"/>
              <w:jc w:val="center"/>
              <w:rPr>
                <w:b/>
                <w:color w:val="1F1F1E"/>
                <w:sz w:val="20"/>
                <w:szCs w:val="20"/>
              </w:rPr>
            </w:pPr>
            <w:r w:rsidRPr="00A24167">
              <w:rPr>
                <w:b/>
                <w:color w:val="1F1F1E"/>
                <w:sz w:val="20"/>
                <w:szCs w:val="20"/>
              </w:rPr>
              <w:t>Registration</w:t>
            </w:r>
          </w:p>
        </w:tc>
        <w:tc>
          <w:tcPr>
            <w:tcW w:w="2694" w:type="dxa"/>
          </w:tcPr>
          <w:p w14:paraId="3EFDDECF" w14:textId="77777777" w:rsidR="00DC41EB" w:rsidRPr="00A24167" w:rsidRDefault="00DC41EB" w:rsidP="00A24167">
            <w:pPr>
              <w:pStyle w:val="Default"/>
              <w:jc w:val="center"/>
              <w:rPr>
                <w:color w:val="1F1F1E"/>
                <w:sz w:val="20"/>
                <w:szCs w:val="20"/>
              </w:rPr>
            </w:pPr>
            <w:r w:rsidRPr="00A24167">
              <w:rPr>
                <w:b/>
                <w:bCs/>
                <w:color w:val="1F1F1E"/>
                <w:sz w:val="20"/>
                <w:szCs w:val="20"/>
              </w:rPr>
              <w:t xml:space="preserve">Practical* </w:t>
            </w:r>
          </w:p>
          <w:p w14:paraId="2C5983FE" w14:textId="77777777" w:rsidR="00DC41EB" w:rsidRPr="00A24167" w:rsidRDefault="00DC41EB" w:rsidP="008E71A7">
            <w:pPr>
              <w:pStyle w:val="Default"/>
              <w:rPr>
                <w:color w:val="1F1F1E"/>
                <w:sz w:val="20"/>
                <w:szCs w:val="20"/>
              </w:rPr>
            </w:pPr>
            <w:r w:rsidRPr="00A24167">
              <w:rPr>
                <w:color w:val="1F1F1E"/>
                <w:sz w:val="20"/>
                <w:szCs w:val="20"/>
              </w:rPr>
              <w:t xml:space="preserve">Landmarking </w:t>
            </w:r>
          </w:p>
          <w:p w14:paraId="0129641F" w14:textId="77777777" w:rsidR="00DC41EB" w:rsidRPr="00A24167" w:rsidRDefault="00DC41EB" w:rsidP="008E71A7">
            <w:pPr>
              <w:pStyle w:val="Default"/>
              <w:rPr>
                <w:color w:val="1F1F1E"/>
                <w:sz w:val="20"/>
                <w:szCs w:val="20"/>
              </w:rPr>
            </w:pPr>
            <w:r w:rsidRPr="00A24167">
              <w:rPr>
                <w:color w:val="1F1F1E"/>
                <w:sz w:val="20"/>
                <w:szCs w:val="20"/>
              </w:rPr>
              <w:t xml:space="preserve">Skinfolds </w:t>
            </w:r>
          </w:p>
          <w:p w14:paraId="2BF29942" w14:textId="77777777" w:rsidR="00DC41EB" w:rsidRPr="00A24167" w:rsidRDefault="00DC41EB">
            <w:pPr>
              <w:pStyle w:val="Default"/>
              <w:rPr>
                <w:color w:val="1F1F1E"/>
                <w:sz w:val="20"/>
                <w:szCs w:val="20"/>
              </w:rPr>
            </w:pPr>
          </w:p>
        </w:tc>
        <w:tc>
          <w:tcPr>
            <w:tcW w:w="2409" w:type="dxa"/>
          </w:tcPr>
          <w:p w14:paraId="14EE41F6" w14:textId="77777777" w:rsidR="00DC41EB" w:rsidRPr="00A24167" w:rsidRDefault="00DC41EB" w:rsidP="00A24167">
            <w:pPr>
              <w:pStyle w:val="Default"/>
              <w:jc w:val="center"/>
              <w:rPr>
                <w:color w:val="1F1F1E"/>
                <w:sz w:val="20"/>
                <w:szCs w:val="20"/>
              </w:rPr>
            </w:pPr>
            <w:r w:rsidRPr="00A24167">
              <w:rPr>
                <w:b/>
                <w:bCs/>
                <w:color w:val="1F1F1E"/>
                <w:sz w:val="20"/>
                <w:szCs w:val="20"/>
              </w:rPr>
              <w:t xml:space="preserve">Practical* </w:t>
            </w:r>
          </w:p>
          <w:p w14:paraId="13653633" w14:textId="77777777" w:rsidR="00DC41EB" w:rsidRPr="00A24167" w:rsidRDefault="00DC41EB" w:rsidP="008E71A7">
            <w:pPr>
              <w:pStyle w:val="Default"/>
              <w:rPr>
                <w:color w:val="1F1F1E"/>
                <w:sz w:val="20"/>
                <w:szCs w:val="20"/>
              </w:rPr>
            </w:pPr>
            <w:r w:rsidRPr="00A24167">
              <w:rPr>
                <w:color w:val="1F1F1E"/>
                <w:sz w:val="20"/>
                <w:szCs w:val="20"/>
              </w:rPr>
              <w:t xml:space="preserve">Landmarking </w:t>
            </w:r>
          </w:p>
          <w:p w14:paraId="2CDD0AB9" w14:textId="77777777" w:rsidR="00DC41EB" w:rsidRPr="00A24167" w:rsidRDefault="00DC41EB" w:rsidP="008E71A7">
            <w:pPr>
              <w:pStyle w:val="Default"/>
              <w:rPr>
                <w:color w:val="1F1F1E"/>
                <w:sz w:val="20"/>
                <w:szCs w:val="20"/>
              </w:rPr>
            </w:pPr>
            <w:r w:rsidRPr="00A24167">
              <w:rPr>
                <w:color w:val="1F1F1E"/>
                <w:sz w:val="20"/>
                <w:szCs w:val="20"/>
              </w:rPr>
              <w:t xml:space="preserve">Skinfolds </w:t>
            </w:r>
          </w:p>
          <w:p w14:paraId="36F12247" w14:textId="77777777" w:rsidR="00DC41EB" w:rsidRPr="00A24167" w:rsidRDefault="00DC41EB" w:rsidP="008E71A7">
            <w:pPr>
              <w:pStyle w:val="Default"/>
              <w:rPr>
                <w:color w:val="1F1F1E"/>
                <w:sz w:val="20"/>
                <w:szCs w:val="20"/>
              </w:rPr>
            </w:pPr>
            <w:r w:rsidRPr="00A24167">
              <w:rPr>
                <w:color w:val="1F1F1E"/>
                <w:sz w:val="20"/>
                <w:szCs w:val="20"/>
              </w:rPr>
              <w:t xml:space="preserve">Girths </w:t>
            </w:r>
          </w:p>
          <w:p w14:paraId="5BBCCF6D" w14:textId="77777777" w:rsidR="00DC41EB" w:rsidRPr="00A24167" w:rsidRDefault="00DC41EB" w:rsidP="008E71A7">
            <w:pPr>
              <w:pStyle w:val="Default"/>
              <w:rPr>
                <w:color w:val="1F1F1E"/>
                <w:sz w:val="20"/>
                <w:szCs w:val="20"/>
              </w:rPr>
            </w:pPr>
            <w:r w:rsidRPr="00A24167">
              <w:rPr>
                <w:color w:val="1F1F1E"/>
                <w:sz w:val="20"/>
                <w:szCs w:val="20"/>
              </w:rPr>
              <w:t xml:space="preserve">Breadths </w:t>
            </w:r>
          </w:p>
          <w:p w14:paraId="756E71A5" w14:textId="77777777" w:rsidR="00DC41EB" w:rsidRPr="00A24167" w:rsidRDefault="00DC41EB">
            <w:pPr>
              <w:pStyle w:val="Default"/>
              <w:rPr>
                <w:color w:val="1F1F1E"/>
                <w:sz w:val="20"/>
                <w:szCs w:val="20"/>
              </w:rPr>
            </w:pPr>
          </w:p>
        </w:tc>
      </w:tr>
      <w:tr w:rsidR="00DC41EB" w:rsidRPr="00A24167" w14:paraId="39C17A9D" w14:textId="77777777" w:rsidTr="00A24167">
        <w:trPr>
          <w:trHeight w:val="734"/>
        </w:trPr>
        <w:tc>
          <w:tcPr>
            <w:tcW w:w="1560" w:type="dxa"/>
          </w:tcPr>
          <w:p w14:paraId="1B927EB2" w14:textId="77777777" w:rsidR="00DC41EB" w:rsidRPr="00A24167" w:rsidRDefault="00DC41EB" w:rsidP="00A24167">
            <w:pPr>
              <w:pStyle w:val="Default"/>
              <w:jc w:val="center"/>
              <w:rPr>
                <w:color w:val="1F1F1E"/>
                <w:sz w:val="20"/>
                <w:szCs w:val="20"/>
              </w:rPr>
            </w:pPr>
            <w:r w:rsidRPr="00A24167">
              <w:rPr>
                <w:b/>
                <w:bCs/>
                <w:color w:val="1F1F1E"/>
                <w:sz w:val="20"/>
                <w:szCs w:val="20"/>
              </w:rPr>
              <w:t xml:space="preserve">9:00 - 10:30 </w:t>
            </w:r>
          </w:p>
        </w:tc>
        <w:tc>
          <w:tcPr>
            <w:tcW w:w="3118" w:type="dxa"/>
          </w:tcPr>
          <w:p w14:paraId="5E1320D2" w14:textId="77777777" w:rsidR="00DC41EB" w:rsidRPr="00A24167" w:rsidRDefault="00DC41EB" w:rsidP="00A24167">
            <w:pPr>
              <w:pStyle w:val="Default"/>
              <w:jc w:val="center"/>
              <w:rPr>
                <w:color w:val="1F1F1E"/>
                <w:sz w:val="20"/>
                <w:szCs w:val="20"/>
              </w:rPr>
            </w:pPr>
            <w:r w:rsidRPr="00A24167">
              <w:rPr>
                <w:b/>
                <w:bCs/>
                <w:color w:val="1F1F1E"/>
                <w:sz w:val="20"/>
                <w:szCs w:val="20"/>
              </w:rPr>
              <w:t xml:space="preserve">Theory </w:t>
            </w:r>
          </w:p>
          <w:p w14:paraId="1EDEEDEF" w14:textId="77777777" w:rsidR="00DC41EB" w:rsidRPr="00A24167" w:rsidRDefault="00DC41EB" w:rsidP="00A83BF6">
            <w:pPr>
              <w:pStyle w:val="Default"/>
              <w:rPr>
                <w:color w:val="1F1F1E"/>
                <w:sz w:val="20"/>
                <w:szCs w:val="20"/>
              </w:rPr>
            </w:pPr>
            <w:r w:rsidRPr="00A24167">
              <w:rPr>
                <w:color w:val="1F1F1E"/>
                <w:sz w:val="20"/>
                <w:szCs w:val="20"/>
              </w:rPr>
              <w:t xml:space="preserve">ISAK accreditation </w:t>
            </w:r>
          </w:p>
          <w:p w14:paraId="695AB4E6" w14:textId="77777777" w:rsidR="00DC41EB" w:rsidRPr="00A24167" w:rsidRDefault="00DC41EB" w:rsidP="00A47780">
            <w:pPr>
              <w:pStyle w:val="Default"/>
              <w:rPr>
                <w:color w:val="1F1F1E"/>
                <w:sz w:val="20"/>
                <w:szCs w:val="20"/>
              </w:rPr>
            </w:pPr>
            <w:r w:rsidRPr="00A24167">
              <w:rPr>
                <w:color w:val="1F1F1E"/>
                <w:sz w:val="20"/>
                <w:szCs w:val="20"/>
              </w:rPr>
              <w:t xml:space="preserve">Accuracy &amp; reliability (TEM) </w:t>
            </w:r>
          </w:p>
          <w:p w14:paraId="57DADBE8" w14:textId="77777777" w:rsidR="00DC41EB" w:rsidRPr="00A24167" w:rsidRDefault="00DC41EB" w:rsidP="00A83BF6">
            <w:pPr>
              <w:pStyle w:val="Default"/>
              <w:rPr>
                <w:color w:val="1F1F1E"/>
                <w:sz w:val="20"/>
                <w:szCs w:val="20"/>
              </w:rPr>
            </w:pPr>
            <w:r w:rsidRPr="00A24167">
              <w:rPr>
                <w:color w:val="1F1F1E"/>
                <w:sz w:val="20"/>
                <w:szCs w:val="20"/>
              </w:rPr>
              <w:t xml:space="preserve">Equipment requirements &amp; calibration </w:t>
            </w:r>
          </w:p>
          <w:p w14:paraId="023332E5" w14:textId="77777777" w:rsidR="00DC41EB" w:rsidRPr="00A24167" w:rsidRDefault="00DC41EB">
            <w:pPr>
              <w:pStyle w:val="Default"/>
              <w:rPr>
                <w:color w:val="1F1F1E"/>
                <w:sz w:val="20"/>
                <w:szCs w:val="20"/>
              </w:rPr>
            </w:pPr>
            <w:r w:rsidRPr="00A24167">
              <w:rPr>
                <w:color w:val="1F1F1E"/>
                <w:sz w:val="20"/>
                <w:szCs w:val="20"/>
              </w:rPr>
              <w:t xml:space="preserve">Issues in practice </w:t>
            </w:r>
          </w:p>
        </w:tc>
        <w:tc>
          <w:tcPr>
            <w:tcW w:w="2694" w:type="dxa"/>
          </w:tcPr>
          <w:p w14:paraId="013425FB" w14:textId="77777777" w:rsidR="00DC41EB" w:rsidRPr="00A24167" w:rsidRDefault="00DC41EB" w:rsidP="00A24167">
            <w:pPr>
              <w:pStyle w:val="Default"/>
              <w:jc w:val="center"/>
              <w:rPr>
                <w:color w:val="1F1F1E"/>
                <w:sz w:val="20"/>
                <w:szCs w:val="20"/>
              </w:rPr>
            </w:pPr>
            <w:r w:rsidRPr="00A24167">
              <w:rPr>
                <w:b/>
                <w:bCs/>
                <w:color w:val="1F1F1E"/>
                <w:sz w:val="20"/>
                <w:szCs w:val="20"/>
              </w:rPr>
              <w:t xml:space="preserve">Theory </w:t>
            </w:r>
          </w:p>
          <w:p w14:paraId="48A1B6CC" w14:textId="77777777" w:rsidR="00DC41EB" w:rsidRPr="00A24167" w:rsidRDefault="00DC41EB" w:rsidP="00A83BF6">
            <w:pPr>
              <w:pStyle w:val="Default"/>
              <w:rPr>
                <w:color w:val="1F1F1E"/>
                <w:sz w:val="20"/>
                <w:szCs w:val="20"/>
              </w:rPr>
            </w:pPr>
            <w:r w:rsidRPr="00A24167">
              <w:rPr>
                <w:color w:val="1F1F1E"/>
                <w:sz w:val="20"/>
                <w:szCs w:val="20"/>
              </w:rPr>
              <w:t xml:space="preserve">Body composition criterion methods </w:t>
            </w:r>
          </w:p>
          <w:p w14:paraId="7EEE8BD0" w14:textId="77777777" w:rsidR="00DC41EB" w:rsidRPr="00A24167" w:rsidRDefault="00DC41EB" w:rsidP="00A26B9D">
            <w:pPr>
              <w:pStyle w:val="Default"/>
              <w:rPr>
                <w:color w:val="1F1F1E"/>
                <w:sz w:val="20"/>
                <w:szCs w:val="20"/>
              </w:rPr>
            </w:pPr>
          </w:p>
        </w:tc>
        <w:tc>
          <w:tcPr>
            <w:tcW w:w="2409" w:type="dxa"/>
          </w:tcPr>
          <w:p w14:paraId="2076A440" w14:textId="77777777" w:rsidR="00DC41EB" w:rsidRPr="00A24167" w:rsidRDefault="00DC41EB" w:rsidP="00A24167">
            <w:pPr>
              <w:pStyle w:val="Default"/>
              <w:jc w:val="center"/>
              <w:rPr>
                <w:color w:val="1F1F1E"/>
                <w:sz w:val="20"/>
                <w:szCs w:val="20"/>
              </w:rPr>
            </w:pPr>
            <w:r w:rsidRPr="00A24167">
              <w:rPr>
                <w:b/>
                <w:bCs/>
                <w:color w:val="1F1F1E"/>
                <w:sz w:val="20"/>
                <w:szCs w:val="20"/>
              </w:rPr>
              <w:t xml:space="preserve">Theory </w:t>
            </w:r>
          </w:p>
          <w:p w14:paraId="0287DE21" w14:textId="77777777" w:rsidR="00DC41EB" w:rsidRPr="00A24167" w:rsidRDefault="00DC41EB" w:rsidP="00A26B9D">
            <w:pPr>
              <w:pStyle w:val="Default"/>
              <w:rPr>
                <w:color w:val="1F1F1E"/>
                <w:sz w:val="20"/>
                <w:szCs w:val="20"/>
              </w:rPr>
            </w:pPr>
            <w:r w:rsidRPr="00A24167">
              <w:rPr>
                <w:color w:val="1F1F1E"/>
                <w:sz w:val="20"/>
                <w:szCs w:val="20"/>
              </w:rPr>
              <w:t xml:space="preserve">Applications of anthrop </w:t>
            </w:r>
          </w:p>
          <w:p w14:paraId="31615847" w14:textId="77777777" w:rsidR="00DC41EB" w:rsidRPr="00A24167" w:rsidRDefault="00DC41EB" w:rsidP="008E71A7">
            <w:pPr>
              <w:pStyle w:val="Default"/>
              <w:rPr>
                <w:color w:val="1F1F1E"/>
                <w:sz w:val="20"/>
                <w:szCs w:val="20"/>
              </w:rPr>
            </w:pPr>
            <w:r w:rsidRPr="00A24167">
              <w:rPr>
                <w:color w:val="1F1F1E"/>
                <w:sz w:val="20"/>
                <w:szCs w:val="20"/>
              </w:rPr>
              <w:t xml:space="preserve">Somatotyping </w:t>
            </w:r>
          </w:p>
          <w:p w14:paraId="7E846FC9" w14:textId="77777777" w:rsidR="00DC41EB" w:rsidRPr="00A24167" w:rsidRDefault="00DC41EB">
            <w:pPr>
              <w:pStyle w:val="Default"/>
              <w:rPr>
                <w:color w:val="1F1F1E"/>
                <w:sz w:val="20"/>
                <w:szCs w:val="20"/>
              </w:rPr>
            </w:pPr>
          </w:p>
        </w:tc>
      </w:tr>
      <w:tr w:rsidR="00DC41EB" w:rsidRPr="00A24167" w14:paraId="48D57F50" w14:textId="77777777" w:rsidTr="00A24167">
        <w:trPr>
          <w:trHeight w:val="138"/>
        </w:trPr>
        <w:tc>
          <w:tcPr>
            <w:tcW w:w="1560" w:type="dxa"/>
          </w:tcPr>
          <w:p w14:paraId="4E89B7F8" w14:textId="77777777" w:rsidR="00DC41EB" w:rsidRPr="00A24167" w:rsidRDefault="00DC41EB" w:rsidP="00A24167">
            <w:pPr>
              <w:pStyle w:val="Default"/>
              <w:jc w:val="center"/>
              <w:rPr>
                <w:color w:val="1F1F1E"/>
                <w:sz w:val="20"/>
                <w:szCs w:val="20"/>
              </w:rPr>
            </w:pPr>
            <w:r w:rsidRPr="00A24167">
              <w:rPr>
                <w:b/>
                <w:bCs/>
                <w:color w:val="1F1F1E"/>
                <w:sz w:val="20"/>
                <w:szCs w:val="20"/>
              </w:rPr>
              <w:t xml:space="preserve">10:30 - 11:00 </w:t>
            </w:r>
          </w:p>
        </w:tc>
        <w:tc>
          <w:tcPr>
            <w:tcW w:w="8221" w:type="dxa"/>
            <w:gridSpan w:val="3"/>
          </w:tcPr>
          <w:p w14:paraId="14638441" w14:textId="77777777" w:rsidR="00DC41EB" w:rsidRPr="00A24167" w:rsidRDefault="00DC41EB" w:rsidP="00A24167">
            <w:pPr>
              <w:pStyle w:val="Default"/>
              <w:jc w:val="center"/>
              <w:rPr>
                <w:color w:val="1F1F1E"/>
                <w:sz w:val="20"/>
                <w:szCs w:val="20"/>
              </w:rPr>
            </w:pPr>
            <w:r w:rsidRPr="00A24167">
              <w:rPr>
                <w:b/>
                <w:bCs/>
                <w:color w:val="1F1F1E"/>
                <w:sz w:val="20"/>
                <w:szCs w:val="20"/>
              </w:rPr>
              <w:t xml:space="preserve">Break </w:t>
            </w:r>
            <w:r>
              <w:rPr>
                <w:b/>
                <w:bCs/>
                <w:color w:val="1F1F1E"/>
                <w:sz w:val="20"/>
                <w:szCs w:val="20"/>
              </w:rPr>
              <w:t>– tea/coffee supplied</w:t>
            </w:r>
          </w:p>
        </w:tc>
      </w:tr>
      <w:tr w:rsidR="00DC41EB" w:rsidRPr="00A24167" w14:paraId="61900473" w14:textId="77777777" w:rsidTr="00A24167">
        <w:trPr>
          <w:trHeight w:val="836"/>
        </w:trPr>
        <w:tc>
          <w:tcPr>
            <w:tcW w:w="1560" w:type="dxa"/>
          </w:tcPr>
          <w:p w14:paraId="418207C3" w14:textId="77777777" w:rsidR="00DC41EB" w:rsidRPr="00A24167" w:rsidRDefault="00DC41EB" w:rsidP="00A24167">
            <w:pPr>
              <w:pStyle w:val="Default"/>
              <w:jc w:val="center"/>
              <w:rPr>
                <w:color w:val="1F1F1E"/>
                <w:sz w:val="20"/>
                <w:szCs w:val="20"/>
              </w:rPr>
            </w:pPr>
            <w:r w:rsidRPr="00A24167">
              <w:rPr>
                <w:b/>
                <w:bCs/>
                <w:color w:val="1F1F1E"/>
                <w:sz w:val="20"/>
                <w:szCs w:val="20"/>
              </w:rPr>
              <w:t xml:space="preserve">11:00 - 1:00 </w:t>
            </w:r>
          </w:p>
        </w:tc>
        <w:tc>
          <w:tcPr>
            <w:tcW w:w="3118" w:type="dxa"/>
          </w:tcPr>
          <w:p w14:paraId="3470ACAA" w14:textId="77777777" w:rsidR="00DC41EB" w:rsidRPr="00A24167" w:rsidRDefault="00DC41EB" w:rsidP="00A24167">
            <w:pPr>
              <w:pStyle w:val="Default"/>
              <w:jc w:val="center"/>
              <w:rPr>
                <w:color w:val="1F1F1E"/>
                <w:sz w:val="20"/>
                <w:szCs w:val="20"/>
              </w:rPr>
            </w:pPr>
            <w:r w:rsidRPr="00A24167">
              <w:rPr>
                <w:b/>
                <w:bCs/>
                <w:color w:val="1F1F1E"/>
                <w:sz w:val="20"/>
                <w:szCs w:val="20"/>
              </w:rPr>
              <w:t xml:space="preserve">Practical </w:t>
            </w:r>
          </w:p>
          <w:p w14:paraId="619CD404" w14:textId="77777777" w:rsidR="00DC41EB" w:rsidRPr="00A24167" w:rsidRDefault="00DC41EB" w:rsidP="00A83BF6">
            <w:pPr>
              <w:pStyle w:val="Default"/>
              <w:rPr>
                <w:color w:val="1F1F1E"/>
                <w:sz w:val="20"/>
                <w:szCs w:val="20"/>
              </w:rPr>
            </w:pPr>
            <w:r w:rsidRPr="00A24167">
              <w:rPr>
                <w:color w:val="1F1F1E"/>
                <w:sz w:val="20"/>
                <w:szCs w:val="20"/>
              </w:rPr>
              <w:t xml:space="preserve">Basic measures </w:t>
            </w:r>
          </w:p>
          <w:p w14:paraId="587E8A9F" w14:textId="77777777" w:rsidR="00DC41EB" w:rsidRPr="00A24167" w:rsidRDefault="00DC41EB">
            <w:pPr>
              <w:pStyle w:val="Default"/>
              <w:rPr>
                <w:color w:val="1F1F1E"/>
                <w:sz w:val="20"/>
                <w:szCs w:val="20"/>
              </w:rPr>
            </w:pPr>
            <w:r w:rsidRPr="00A24167">
              <w:rPr>
                <w:color w:val="1F1F1E"/>
                <w:sz w:val="20"/>
                <w:szCs w:val="20"/>
              </w:rPr>
              <w:t xml:space="preserve">Mass </w:t>
            </w:r>
          </w:p>
          <w:p w14:paraId="0998E88E" w14:textId="77777777" w:rsidR="00DC41EB" w:rsidRPr="00A24167" w:rsidRDefault="00DC41EB">
            <w:pPr>
              <w:pStyle w:val="Default"/>
              <w:rPr>
                <w:color w:val="1F1F1E"/>
                <w:sz w:val="20"/>
                <w:szCs w:val="20"/>
              </w:rPr>
            </w:pPr>
            <w:r w:rsidRPr="00A24167">
              <w:rPr>
                <w:color w:val="1F1F1E"/>
                <w:sz w:val="20"/>
                <w:szCs w:val="20"/>
              </w:rPr>
              <w:t xml:space="preserve">Height </w:t>
            </w:r>
          </w:p>
          <w:p w14:paraId="4A1E4D8D" w14:textId="77777777" w:rsidR="00DC41EB" w:rsidRPr="00A24167" w:rsidRDefault="00DC41EB">
            <w:pPr>
              <w:pStyle w:val="Default"/>
              <w:rPr>
                <w:color w:val="1F1F1E"/>
                <w:sz w:val="20"/>
                <w:szCs w:val="20"/>
              </w:rPr>
            </w:pPr>
            <w:r w:rsidRPr="00A24167">
              <w:rPr>
                <w:color w:val="1F1F1E"/>
                <w:sz w:val="20"/>
                <w:szCs w:val="20"/>
              </w:rPr>
              <w:t xml:space="preserve">Landmarking </w:t>
            </w:r>
          </w:p>
        </w:tc>
        <w:tc>
          <w:tcPr>
            <w:tcW w:w="2694" w:type="dxa"/>
          </w:tcPr>
          <w:p w14:paraId="0791FC62" w14:textId="77777777" w:rsidR="00DC41EB" w:rsidRPr="00A24167" w:rsidRDefault="00DC41EB" w:rsidP="00A24167">
            <w:pPr>
              <w:pStyle w:val="Default"/>
              <w:jc w:val="center"/>
              <w:rPr>
                <w:color w:val="1F1F1E"/>
                <w:sz w:val="20"/>
                <w:szCs w:val="20"/>
              </w:rPr>
            </w:pPr>
            <w:r w:rsidRPr="00A24167">
              <w:rPr>
                <w:b/>
                <w:bCs/>
                <w:color w:val="1F1F1E"/>
                <w:sz w:val="20"/>
                <w:szCs w:val="20"/>
              </w:rPr>
              <w:t xml:space="preserve">Practical </w:t>
            </w:r>
          </w:p>
          <w:p w14:paraId="068BED22" w14:textId="77777777" w:rsidR="00DC41EB" w:rsidRPr="00A24167" w:rsidRDefault="00DC41EB" w:rsidP="008E71A7">
            <w:pPr>
              <w:pStyle w:val="Default"/>
              <w:rPr>
                <w:color w:val="1F1F1E"/>
                <w:sz w:val="20"/>
                <w:szCs w:val="20"/>
              </w:rPr>
            </w:pPr>
            <w:r w:rsidRPr="00A24167">
              <w:rPr>
                <w:color w:val="1F1F1E"/>
                <w:sz w:val="20"/>
                <w:szCs w:val="20"/>
              </w:rPr>
              <w:t xml:space="preserve">Girth technique </w:t>
            </w:r>
          </w:p>
          <w:p w14:paraId="4114E74D" w14:textId="77777777" w:rsidR="00DC41EB" w:rsidRPr="00A26B9D" w:rsidRDefault="00DC41EB" w:rsidP="00A26B9D">
            <w:pPr>
              <w:pStyle w:val="Default"/>
              <w:rPr>
                <w:i/>
                <w:color w:val="1F1F1E"/>
                <w:sz w:val="20"/>
                <w:szCs w:val="20"/>
              </w:rPr>
            </w:pPr>
            <w:r w:rsidRPr="00A26B9D">
              <w:rPr>
                <w:i/>
                <w:color w:val="1F1F1E"/>
                <w:sz w:val="20"/>
                <w:szCs w:val="20"/>
              </w:rPr>
              <w:t xml:space="preserve">Criterion profiles </w:t>
            </w:r>
          </w:p>
          <w:p w14:paraId="59FA466B" w14:textId="77777777" w:rsidR="00DC41EB" w:rsidRPr="00A24167" w:rsidRDefault="00DC41EB">
            <w:pPr>
              <w:pStyle w:val="Default"/>
              <w:rPr>
                <w:color w:val="1F1F1E"/>
                <w:sz w:val="20"/>
                <w:szCs w:val="20"/>
              </w:rPr>
            </w:pPr>
          </w:p>
        </w:tc>
        <w:tc>
          <w:tcPr>
            <w:tcW w:w="2409" w:type="dxa"/>
          </w:tcPr>
          <w:p w14:paraId="716C61B7" w14:textId="77777777" w:rsidR="00DC41EB" w:rsidRPr="00A24167" w:rsidRDefault="00DC41EB" w:rsidP="00A24167">
            <w:pPr>
              <w:pStyle w:val="Default"/>
              <w:jc w:val="center"/>
              <w:rPr>
                <w:color w:val="1F1F1E"/>
                <w:sz w:val="20"/>
                <w:szCs w:val="20"/>
              </w:rPr>
            </w:pPr>
            <w:r w:rsidRPr="00A24167">
              <w:rPr>
                <w:b/>
                <w:bCs/>
                <w:color w:val="1F1F1E"/>
                <w:sz w:val="20"/>
                <w:szCs w:val="20"/>
              </w:rPr>
              <w:t xml:space="preserve">Practical </w:t>
            </w:r>
          </w:p>
          <w:p w14:paraId="65EDAA6E" w14:textId="77777777" w:rsidR="00DC41EB" w:rsidRPr="00A24167" w:rsidRDefault="00DC41EB" w:rsidP="008E71A7">
            <w:pPr>
              <w:pStyle w:val="Default"/>
              <w:rPr>
                <w:color w:val="1F1F1E"/>
                <w:sz w:val="20"/>
                <w:szCs w:val="20"/>
              </w:rPr>
            </w:pPr>
            <w:r w:rsidRPr="00A24167">
              <w:rPr>
                <w:color w:val="1F1F1E"/>
                <w:sz w:val="20"/>
                <w:szCs w:val="20"/>
              </w:rPr>
              <w:t xml:space="preserve">Basis measures </w:t>
            </w:r>
          </w:p>
          <w:p w14:paraId="69B02F07" w14:textId="77777777" w:rsidR="00DC41EB" w:rsidRPr="00A24167" w:rsidRDefault="00DC41EB" w:rsidP="008E71A7">
            <w:pPr>
              <w:pStyle w:val="Default"/>
              <w:rPr>
                <w:color w:val="1F1F1E"/>
                <w:sz w:val="20"/>
                <w:szCs w:val="20"/>
              </w:rPr>
            </w:pPr>
            <w:r w:rsidRPr="00A24167">
              <w:rPr>
                <w:color w:val="1F1F1E"/>
                <w:sz w:val="20"/>
                <w:szCs w:val="20"/>
              </w:rPr>
              <w:t xml:space="preserve">Skinfolds </w:t>
            </w:r>
          </w:p>
          <w:p w14:paraId="2708FD0E" w14:textId="77777777" w:rsidR="00DC41EB" w:rsidRPr="00A24167" w:rsidRDefault="00DC41EB" w:rsidP="008E71A7">
            <w:pPr>
              <w:pStyle w:val="Default"/>
              <w:rPr>
                <w:color w:val="1F1F1E"/>
                <w:sz w:val="20"/>
                <w:szCs w:val="20"/>
              </w:rPr>
            </w:pPr>
            <w:r w:rsidRPr="00A24167">
              <w:rPr>
                <w:color w:val="1F1F1E"/>
                <w:sz w:val="20"/>
                <w:szCs w:val="20"/>
              </w:rPr>
              <w:t xml:space="preserve">Girths </w:t>
            </w:r>
          </w:p>
          <w:p w14:paraId="1EE0CFF0" w14:textId="77777777" w:rsidR="00DC41EB" w:rsidRPr="00A24167" w:rsidRDefault="00DC41EB" w:rsidP="008E71A7">
            <w:pPr>
              <w:pStyle w:val="Default"/>
              <w:rPr>
                <w:color w:val="1F1F1E"/>
                <w:sz w:val="20"/>
                <w:szCs w:val="20"/>
              </w:rPr>
            </w:pPr>
            <w:r w:rsidRPr="00A24167">
              <w:rPr>
                <w:color w:val="1F1F1E"/>
                <w:sz w:val="20"/>
                <w:szCs w:val="20"/>
              </w:rPr>
              <w:t xml:space="preserve">Breadths </w:t>
            </w:r>
          </w:p>
          <w:p w14:paraId="3195F976" w14:textId="77777777" w:rsidR="00DC41EB" w:rsidRPr="00A26B9D" w:rsidRDefault="00DC41EB">
            <w:pPr>
              <w:pStyle w:val="Default"/>
              <w:rPr>
                <w:i/>
                <w:color w:val="1F1F1E"/>
                <w:sz w:val="20"/>
                <w:szCs w:val="20"/>
              </w:rPr>
            </w:pPr>
            <w:r w:rsidRPr="00A26B9D">
              <w:rPr>
                <w:i/>
                <w:color w:val="1F1F1E"/>
                <w:sz w:val="20"/>
                <w:szCs w:val="20"/>
              </w:rPr>
              <w:t xml:space="preserve">Criterion profiles </w:t>
            </w:r>
          </w:p>
        </w:tc>
      </w:tr>
      <w:tr w:rsidR="00DC41EB" w:rsidRPr="00A24167" w14:paraId="13A4D98D" w14:textId="77777777" w:rsidTr="00A24167">
        <w:trPr>
          <w:trHeight w:val="638"/>
        </w:trPr>
        <w:tc>
          <w:tcPr>
            <w:tcW w:w="1560" w:type="dxa"/>
          </w:tcPr>
          <w:p w14:paraId="6D078EC9" w14:textId="77777777" w:rsidR="00DC41EB" w:rsidRPr="00A24167" w:rsidRDefault="00DC41EB" w:rsidP="00A24167">
            <w:pPr>
              <w:pStyle w:val="Default"/>
              <w:jc w:val="center"/>
              <w:rPr>
                <w:color w:val="1F1F1E"/>
                <w:sz w:val="20"/>
                <w:szCs w:val="20"/>
              </w:rPr>
            </w:pPr>
            <w:r w:rsidRPr="00A24167">
              <w:rPr>
                <w:b/>
                <w:bCs/>
                <w:color w:val="1F1F1E"/>
                <w:sz w:val="20"/>
                <w:szCs w:val="20"/>
              </w:rPr>
              <w:t xml:space="preserve">1:00 - 2:00 </w:t>
            </w:r>
          </w:p>
        </w:tc>
        <w:tc>
          <w:tcPr>
            <w:tcW w:w="5812" w:type="dxa"/>
            <w:gridSpan w:val="2"/>
          </w:tcPr>
          <w:p w14:paraId="55FD9B25" w14:textId="77777777" w:rsidR="00DC41EB" w:rsidRPr="00A24167" w:rsidRDefault="00DC41EB" w:rsidP="00E83B39">
            <w:pPr>
              <w:pStyle w:val="Default"/>
              <w:jc w:val="center"/>
              <w:rPr>
                <w:color w:val="1F1F1E"/>
                <w:sz w:val="20"/>
                <w:szCs w:val="20"/>
              </w:rPr>
            </w:pPr>
            <w:r w:rsidRPr="00A24167">
              <w:rPr>
                <w:b/>
                <w:bCs/>
                <w:color w:val="1F1F1E"/>
                <w:sz w:val="20"/>
                <w:szCs w:val="20"/>
              </w:rPr>
              <w:t>Lunch</w:t>
            </w:r>
            <w:r>
              <w:rPr>
                <w:b/>
                <w:bCs/>
                <w:color w:val="1F1F1E"/>
                <w:sz w:val="20"/>
                <w:szCs w:val="20"/>
              </w:rPr>
              <w:t xml:space="preserve"> – BYO </w:t>
            </w:r>
          </w:p>
        </w:tc>
        <w:tc>
          <w:tcPr>
            <w:tcW w:w="2409" w:type="dxa"/>
            <w:vMerge w:val="restart"/>
            <w:vAlign w:val="center"/>
          </w:tcPr>
          <w:p w14:paraId="7D35CA75" w14:textId="77777777" w:rsidR="00DC41EB" w:rsidRPr="00A24167" w:rsidRDefault="00DC41EB" w:rsidP="00A24167">
            <w:pPr>
              <w:pStyle w:val="Default"/>
              <w:jc w:val="center"/>
              <w:rPr>
                <w:b/>
                <w:color w:val="1F1F1E"/>
                <w:sz w:val="20"/>
                <w:szCs w:val="20"/>
              </w:rPr>
            </w:pPr>
            <w:r w:rsidRPr="00A24167">
              <w:rPr>
                <w:b/>
                <w:color w:val="1F1F1E"/>
                <w:sz w:val="20"/>
                <w:szCs w:val="20"/>
              </w:rPr>
              <w:t>Exam</w:t>
            </w:r>
          </w:p>
        </w:tc>
      </w:tr>
      <w:tr w:rsidR="00DC41EB" w:rsidRPr="00A24167" w14:paraId="2DC1BCD6" w14:textId="77777777" w:rsidTr="00A24167">
        <w:trPr>
          <w:trHeight w:val="497"/>
        </w:trPr>
        <w:tc>
          <w:tcPr>
            <w:tcW w:w="1560" w:type="dxa"/>
          </w:tcPr>
          <w:p w14:paraId="363AB131" w14:textId="77777777" w:rsidR="00DC41EB" w:rsidRPr="00A24167" w:rsidRDefault="00DC41EB" w:rsidP="00A24167">
            <w:pPr>
              <w:pStyle w:val="Default"/>
              <w:jc w:val="center"/>
              <w:rPr>
                <w:color w:val="1F1F1E"/>
                <w:sz w:val="20"/>
                <w:szCs w:val="20"/>
              </w:rPr>
            </w:pPr>
            <w:r w:rsidRPr="00A24167">
              <w:rPr>
                <w:b/>
                <w:bCs/>
                <w:color w:val="1F1F1E"/>
                <w:sz w:val="20"/>
                <w:szCs w:val="20"/>
              </w:rPr>
              <w:t xml:space="preserve">2:00 - 3:00 </w:t>
            </w:r>
          </w:p>
        </w:tc>
        <w:tc>
          <w:tcPr>
            <w:tcW w:w="3118" w:type="dxa"/>
          </w:tcPr>
          <w:p w14:paraId="04AC7CC5" w14:textId="77777777" w:rsidR="00DC41EB" w:rsidRPr="00A24167" w:rsidRDefault="00DC41EB" w:rsidP="00A24167">
            <w:pPr>
              <w:pStyle w:val="Default"/>
              <w:jc w:val="center"/>
              <w:rPr>
                <w:color w:val="1F1F1E"/>
                <w:sz w:val="20"/>
                <w:szCs w:val="20"/>
              </w:rPr>
            </w:pPr>
            <w:r w:rsidRPr="00A24167">
              <w:rPr>
                <w:b/>
                <w:bCs/>
                <w:color w:val="1F1F1E"/>
                <w:sz w:val="20"/>
                <w:szCs w:val="20"/>
              </w:rPr>
              <w:t xml:space="preserve">Practical </w:t>
            </w:r>
          </w:p>
          <w:p w14:paraId="683B4E7B" w14:textId="77777777" w:rsidR="00DC41EB" w:rsidRPr="00A24167" w:rsidRDefault="00DC41EB" w:rsidP="00A83BF6">
            <w:pPr>
              <w:pStyle w:val="Default"/>
              <w:rPr>
                <w:color w:val="1F1F1E"/>
                <w:sz w:val="20"/>
                <w:szCs w:val="20"/>
              </w:rPr>
            </w:pPr>
            <w:r w:rsidRPr="00A24167">
              <w:rPr>
                <w:color w:val="1F1F1E"/>
                <w:sz w:val="20"/>
                <w:szCs w:val="20"/>
              </w:rPr>
              <w:t xml:space="preserve">Landmarking </w:t>
            </w:r>
          </w:p>
          <w:p w14:paraId="463EB85F" w14:textId="77777777" w:rsidR="00DC41EB" w:rsidRPr="00A24167" w:rsidRDefault="00DC41EB" w:rsidP="00A83BF6">
            <w:pPr>
              <w:pStyle w:val="Default"/>
              <w:rPr>
                <w:color w:val="1F1F1E"/>
                <w:sz w:val="20"/>
                <w:szCs w:val="20"/>
              </w:rPr>
            </w:pPr>
            <w:r w:rsidRPr="00A24167">
              <w:rPr>
                <w:color w:val="1F1F1E"/>
                <w:sz w:val="20"/>
                <w:szCs w:val="20"/>
              </w:rPr>
              <w:t xml:space="preserve">Caliper technique </w:t>
            </w:r>
          </w:p>
          <w:p w14:paraId="6F33FFBB" w14:textId="77777777" w:rsidR="00DC41EB" w:rsidRPr="00A26B9D" w:rsidRDefault="00DC41EB" w:rsidP="00A83BF6">
            <w:pPr>
              <w:pStyle w:val="Default"/>
              <w:rPr>
                <w:i/>
                <w:color w:val="1F1F1E"/>
                <w:sz w:val="20"/>
                <w:szCs w:val="20"/>
              </w:rPr>
            </w:pPr>
            <w:r w:rsidRPr="00A26B9D">
              <w:rPr>
                <w:i/>
                <w:color w:val="1F1F1E"/>
                <w:sz w:val="20"/>
                <w:szCs w:val="20"/>
              </w:rPr>
              <w:t xml:space="preserve">Criterion profiles </w:t>
            </w:r>
          </w:p>
          <w:p w14:paraId="38E6A65D" w14:textId="77777777" w:rsidR="00DC41EB" w:rsidRPr="00A24167" w:rsidRDefault="00DC41EB">
            <w:pPr>
              <w:pStyle w:val="Default"/>
              <w:rPr>
                <w:color w:val="1F1F1E"/>
                <w:sz w:val="20"/>
                <w:szCs w:val="20"/>
              </w:rPr>
            </w:pPr>
          </w:p>
        </w:tc>
        <w:tc>
          <w:tcPr>
            <w:tcW w:w="2694" w:type="dxa"/>
          </w:tcPr>
          <w:p w14:paraId="03891A53" w14:textId="77777777" w:rsidR="00DC41EB" w:rsidRPr="00A24167" w:rsidRDefault="00DC41EB" w:rsidP="00A24167">
            <w:pPr>
              <w:pStyle w:val="Default"/>
              <w:jc w:val="center"/>
              <w:rPr>
                <w:color w:val="1F1F1E"/>
                <w:sz w:val="20"/>
                <w:szCs w:val="20"/>
              </w:rPr>
            </w:pPr>
            <w:r w:rsidRPr="00A24167">
              <w:rPr>
                <w:b/>
                <w:bCs/>
                <w:color w:val="1F1F1E"/>
                <w:sz w:val="20"/>
                <w:szCs w:val="20"/>
              </w:rPr>
              <w:t xml:space="preserve">Practical </w:t>
            </w:r>
          </w:p>
          <w:p w14:paraId="3DC3A224" w14:textId="77777777" w:rsidR="00DC41EB" w:rsidRDefault="00DC41EB" w:rsidP="00A83BF6">
            <w:pPr>
              <w:pStyle w:val="Default"/>
              <w:rPr>
                <w:color w:val="1F1F1E"/>
                <w:sz w:val="20"/>
                <w:szCs w:val="20"/>
              </w:rPr>
            </w:pPr>
            <w:r w:rsidRPr="00A24167">
              <w:rPr>
                <w:color w:val="1F1F1E"/>
                <w:sz w:val="20"/>
                <w:szCs w:val="20"/>
              </w:rPr>
              <w:t xml:space="preserve">Girths </w:t>
            </w:r>
          </w:p>
          <w:p w14:paraId="15301D91" w14:textId="77777777" w:rsidR="00DC41EB" w:rsidRPr="00A26B9D" w:rsidRDefault="00DC41EB" w:rsidP="00A26B9D">
            <w:pPr>
              <w:pStyle w:val="Default"/>
              <w:rPr>
                <w:i/>
                <w:color w:val="1F1F1E"/>
                <w:sz w:val="20"/>
                <w:szCs w:val="20"/>
              </w:rPr>
            </w:pPr>
            <w:r w:rsidRPr="00A26B9D">
              <w:rPr>
                <w:i/>
                <w:color w:val="1F1F1E"/>
                <w:sz w:val="20"/>
                <w:szCs w:val="20"/>
              </w:rPr>
              <w:t xml:space="preserve">Criterion profiles </w:t>
            </w:r>
          </w:p>
          <w:p w14:paraId="71EAF906" w14:textId="77777777" w:rsidR="00DC41EB" w:rsidRPr="00A24167" w:rsidRDefault="00DC41EB" w:rsidP="00A83BF6">
            <w:pPr>
              <w:pStyle w:val="Default"/>
              <w:rPr>
                <w:color w:val="1F1F1E"/>
                <w:sz w:val="20"/>
                <w:szCs w:val="20"/>
              </w:rPr>
            </w:pPr>
          </w:p>
        </w:tc>
        <w:tc>
          <w:tcPr>
            <w:tcW w:w="2409" w:type="dxa"/>
            <w:vMerge/>
          </w:tcPr>
          <w:p w14:paraId="5E60419B" w14:textId="77777777" w:rsidR="00DC41EB" w:rsidRPr="00A24167" w:rsidRDefault="00DC41EB">
            <w:pPr>
              <w:pStyle w:val="Default"/>
              <w:rPr>
                <w:color w:val="1F1F1E"/>
                <w:sz w:val="20"/>
                <w:szCs w:val="20"/>
              </w:rPr>
            </w:pPr>
          </w:p>
        </w:tc>
      </w:tr>
      <w:tr w:rsidR="00DC41EB" w:rsidRPr="00A24167" w14:paraId="3B825628" w14:textId="77777777" w:rsidTr="00A24167">
        <w:trPr>
          <w:trHeight w:val="138"/>
        </w:trPr>
        <w:tc>
          <w:tcPr>
            <w:tcW w:w="1560" w:type="dxa"/>
          </w:tcPr>
          <w:p w14:paraId="7C763C4C" w14:textId="77777777" w:rsidR="00DC41EB" w:rsidRPr="00A24167" w:rsidRDefault="00DC41EB" w:rsidP="00A24167">
            <w:pPr>
              <w:pStyle w:val="Default"/>
              <w:jc w:val="center"/>
              <w:rPr>
                <w:color w:val="1F1F1E"/>
                <w:sz w:val="20"/>
                <w:szCs w:val="20"/>
              </w:rPr>
            </w:pPr>
            <w:r w:rsidRPr="00A24167">
              <w:rPr>
                <w:b/>
                <w:bCs/>
                <w:color w:val="1F1F1E"/>
                <w:sz w:val="20"/>
                <w:szCs w:val="20"/>
              </w:rPr>
              <w:t xml:space="preserve">3:00 - 3:30 </w:t>
            </w:r>
          </w:p>
        </w:tc>
        <w:tc>
          <w:tcPr>
            <w:tcW w:w="5812" w:type="dxa"/>
            <w:gridSpan w:val="2"/>
          </w:tcPr>
          <w:p w14:paraId="5EF438A7" w14:textId="77777777" w:rsidR="00DC41EB" w:rsidRPr="00A24167" w:rsidRDefault="00DC41EB" w:rsidP="00A24167">
            <w:pPr>
              <w:pStyle w:val="Default"/>
              <w:jc w:val="center"/>
              <w:rPr>
                <w:color w:val="1F1F1E"/>
                <w:sz w:val="20"/>
                <w:szCs w:val="20"/>
              </w:rPr>
            </w:pPr>
            <w:r w:rsidRPr="00A24167">
              <w:rPr>
                <w:b/>
                <w:bCs/>
                <w:color w:val="1F1F1E"/>
                <w:sz w:val="20"/>
                <w:szCs w:val="20"/>
              </w:rPr>
              <w:t xml:space="preserve">Break </w:t>
            </w:r>
            <w:r>
              <w:rPr>
                <w:b/>
                <w:bCs/>
                <w:color w:val="1F1F1E"/>
                <w:sz w:val="20"/>
                <w:szCs w:val="20"/>
              </w:rPr>
              <w:t>– tea/coffee supplied</w:t>
            </w:r>
            <w:r w:rsidRPr="00A24167">
              <w:rPr>
                <w:b/>
                <w:bCs/>
                <w:color w:val="1F1F1E"/>
                <w:sz w:val="20"/>
                <w:szCs w:val="20"/>
              </w:rPr>
              <w:t xml:space="preserve"> </w:t>
            </w:r>
          </w:p>
        </w:tc>
        <w:tc>
          <w:tcPr>
            <w:tcW w:w="2409" w:type="dxa"/>
            <w:vMerge/>
          </w:tcPr>
          <w:p w14:paraId="5A2E410C" w14:textId="77777777" w:rsidR="00DC41EB" w:rsidRPr="00A24167" w:rsidRDefault="00DC41EB" w:rsidP="00A24167">
            <w:pPr>
              <w:pStyle w:val="Default"/>
              <w:jc w:val="center"/>
              <w:rPr>
                <w:color w:val="1F1F1E"/>
                <w:sz w:val="20"/>
                <w:szCs w:val="20"/>
              </w:rPr>
            </w:pPr>
          </w:p>
        </w:tc>
      </w:tr>
      <w:tr w:rsidR="00DC41EB" w:rsidRPr="00A24167" w14:paraId="2C95E810" w14:textId="77777777" w:rsidTr="00A24167">
        <w:trPr>
          <w:trHeight w:val="406"/>
        </w:trPr>
        <w:tc>
          <w:tcPr>
            <w:tcW w:w="1560" w:type="dxa"/>
          </w:tcPr>
          <w:p w14:paraId="12300C7C" w14:textId="77777777" w:rsidR="00DC41EB" w:rsidRPr="00A24167" w:rsidRDefault="00DC41EB" w:rsidP="00A24167">
            <w:pPr>
              <w:pStyle w:val="Default"/>
              <w:jc w:val="center"/>
              <w:rPr>
                <w:color w:val="1F1F1E"/>
                <w:sz w:val="20"/>
                <w:szCs w:val="20"/>
              </w:rPr>
            </w:pPr>
            <w:r w:rsidRPr="00A24167">
              <w:rPr>
                <w:b/>
                <w:bCs/>
                <w:color w:val="1F1F1E"/>
                <w:sz w:val="20"/>
                <w:szCs w:val="20"/>
              </w:rPr>
              <w:t xml:space="preserve">3:30 - 5:00 </w:t>
            </w:r>
          </w:p>
        </w:tc>
        <w:tc>
          <w:tcPr>
            <w:tcW w:w="3118" w:type="dxa"/>
          </w:tcPr>
          <w:p w14:paraId="585B9D41" w14:textId="77777777" w:rsidR="00DC41EB" w:rsidRPr="00A24167" w:rsidRDefault="00DC41EB" w:rsidP="00A24167">
            <w:pPr>
              <w:pStyle w:val="Default"/>
              <w:jc w:val="center"/>
              <w:rPr>
                <w:color w:val="1F1F1E"/>
                <w:sz w:val="20"/>
                <w:szCs w:val="20"/>
              </w:rPr>
            </w:pPr>
            <w:r w:rsidRPr="00A24167">
              <w:rPr>
                <w:b/>
                <w:bCs/>
                <w:color w:val="1F1F1E"/>
                <w:sz w:val="20"/>
                <w:szCs w:val="20"/>
              </w:rPr>
              <w:t xml:space="preserve">Practical </w:t>
            </w:r>
          </w:p>
          <w:p w14:paraId="4DACA6E5" w14:textId="77777777" w:rsidR="00DC41EB" w:rsidRPr="00A24167" w:rsidRDefault="00DC41EB" w:rsidP="00A83BF6">
            <w:pPr>
              <w:pStyle w:val="Default"/>
              <w:rPr>
                <w:color w:val="1F1F1E"/>
                <w:sz w:val="20"/>
                <w:szCs w:val="20"/>
              </w:rPr>
            </w:pPr>
            <w:r w:rsidRPr="00A24167">
              <w:rPr>
                <w:color w:val="1F1F1E"/>
                <w:sz w:val="20"/>
                <w:szCs w:val="20"/>
              </w:rPr>
              <w:t xml:space="preserve">Skinfolds </w:t>
            </w:r>
          </w:p>
          <w:p w14:paraId="738B88B0" w14:textId="77777777" w:rsidR="00DC41EB" w:rsidRPr="00A26B9D" w:rsidRDefault="00DC41EB">
            <w:pPr>
              <w:pStyle w:val="Default"/>
              <w:rPr>
                <w:i/>
                <w:color w:val="1F1F1E"/>
                <w:sz w:val="20"/>
                <w:szCs w:val="20"/>
              </w:rPr>
            </w:pPr>
            <w:r w:rsidRPr="00A26B9D">
              <w:rPr>
                <w:i/>
                <w:color w:val="1F1F1E"/>
                <w:sz w:val="20"/>
                <w:szCs w:val="20"/>
              </w:rPr>
              <w:t xml:space="preserve">Criterion profiles </w:t>
            </w:r>
          </w:p>
        </w:tc>
        <w:tc>
          <w:tcPr>
            <w:tcW w:w="2694" w:type="dxa"/>
          </w:tcPr>
          <w:p w14:paraId="4B07BE8C" w14:textId="77777777" w:rsidR="00DC41EB" w:rsidRPr="00A24167" w:rsidRDefault="00DC41EB" w:rsidP="00A24167">
            <w:pPr>
              <w:pStyle w:val="Default"/>
              <w:jc w:val="center"/>
              <w:rPr>
                <w:color w:val="1F1F1E"/>
                <w:sz w:val="20"/>
                <w:szCs w:val="20"/>
              </w:rPr>
            </w:pPr>
            <w:r w:rsidRPr="00A24167">
              <w:rPr>
                <w:b/>
                <w:bCs/>
                <w:color w:val="1F1F1E"/>
                <w:sz w:val="20"/>
                <w:szCs w:val="20"/>
              </w:rPr>
              <w:t xml:space="preserve">Practical </w:t>
            </w:r>
          </w:p>
          <w:p w14:paraId="0325EF62" w14:textId="77777777" w:rsidR="00DC41EB" w:rsidRPr="00A24167" w:rsidRDefault="00DC41EB" w:rsidP="00A83BF6">
            <w:pPr>
              <w:pStyle w:val="Default"/>
              <w:rPr>
                <w:color w:val="1F1F1E"/>
                <w:sz w:val="20"/>
                <w:szCs w:val="20"/>
              </w:rPr>
            </w:pPr>
            <w:r w:rsidRPr="00A24167">
              <w:rPr>
                <w:color w:val="1F1F1E"/>
                <w:sz w:val="20"/>
                <w:szCs w:val="20"/>
              </w:rPr>
              <w:t xml:space="preserve">Breadth technique </w:t>
            </w:r>
          </w:p>
          <w:p w14:paraId="615D3301" w14:textId="77777777" w:rsidR="00DC41EB" w:rsidRPr="00A24167" w:rsidRDefault="00DC41EB" w:rsidP="00A83BF6">
            <w:pPr>
              <w:pStyle w:val="Default"/>
              <w:rPr>
                <w:color w:val="1F1F1E"/>
                <w:sz w:val="20"/>
                <w:szCs w:val="20"/>
              </w:rPr>
            </w:pPr>
            <w:r w:rsidRPr="00A24167">
              <w:rPr>
                <w:color w:val="1F1F1E"/>
                <w:sz w:val="20"/>
                <w:szCs w:val="20"/>
              </w:rPr>
              <w:t xml:space="preserve">Trial exam (4 - 5:30) </w:t>
            </w:r>
          </w:p>
        </w:tc>
        <w:tc>
          <w:tcPr>
            <w:tcW w:w="2409" w:type="dxa"/>
            <w:vMerge/>
          </w:tcPr>
          <w:p w14:paraId="4F7A943E" w14:textId="77777777" w:rsidR="00DC41EB" w:rsidRPr="00A24167" w:rsidRDefault="00DC41EB" w:rsidP="00A24167">
            <w:pPr>
              <w:pStyle w:val="Default"/>
              <w:rPr>
                <w:color w:val="1F1F1E"/>
                <w:sz w:val="20"/>
                <w:szCs w:val="20"/>
              </w:rPr>
            </w:pPr>
          </w:p>
        </w:tc>
      </w:tr>
    </w:tbl>
    <w:p w14:paraId="0DF489FA" w14:textId="77777777" w:rsidR="00DC41EB" w:rsidRDefault="00DC41EB" w:rsidP="00B32D4B">
      <w:pPr>
        <w:jc w:val="both"/>
        <w:rPr>
          <w:rFonts w:cs="Arial"/>
          <w:b/>
          <w:color w:val="FF0000"/>
        </w:rPr>
      </w:pPr>
    </w:p>
    <w:p w14:paraId="795DFF54" w14:textId="77777777" w:rsidR="00DC41EB" w:rsidRPr="00EC66C1" w:rsidRDefault="00DC41EB" w:rsidP="00B32D4B">
      <w:pPr>
        <w:jc w:val="both"/>
        <w:rPr>
          <w:rFonts w:cs="Arial"/>
          <w:color w:val="FF0000"/>
        </w:rPr>
      </w:pPr>
      <w:r w:rsidRPr="00EC66C1">
        <w:rPr>
          <w:rFonts w:cs="Arial"/>
          <w:b/>
          <w:color w:val="FF0000"/>
        </w:rPr>
        <w:t>*You will be expected to have your landmarks checked by an instructor at least once every day</w:t>
      </w:r>
      <w:r>
        <w:rPr>
          <w:rFonts w:cs="Arial"/>
          <w:b/>
          <w:color w:val="FF0000"/>
        </w:rPr>
        <w:t xml:space="preserve"> i.e. criterion profiles</w:t>
      </w:r>
      <w:r w:rsidRPr="00EC66C1">
        <w:rPr>
          <w:rFonts w:cs="Arial"/>
          <w:color w:val="FF0000"/>
        </w:rPr>
        <w:t>. Please take advantage of the first session each day to review your landmarking technique.</w:t>
      </w:r>
    </w:p>
    <w:p w14:paraId="26192C9B" w14:textId="77777777" w:rsidR="00DC41EB" w:rsidRPr="00EC66C1" w:rsidRDefault="00DC41EB" w:rsidP="00B32D4B">
      <w:pPr>
        <w:jc w:val="both"/>
        <w:rPr>
          <w:rFonts w:cs="Arial"/>
          <w:color w:val="FF0000"/>
        </w:rPr>
      </w:pPr>
    </w:p>
    <w:p w14:paraId="2ED11026" w14:textId="77777777" w:rsidR="00DC41EB" w:rsidRDefault="00DC41EB" w:rsidP="00D537EB">
      <w:pPr>
        <w:jc w:val="both"/>
        <w:rPr>
          <w:rFonts w:cs="Arial"/>
          <w:color w:val="FF0000"/>
        </w:rPr>
      </w:pPr>
      <w:r w:rsidRPr="00EC66C1">
        <w:rPr>
          <w:rFonts w:cs="Arial"/>
          <w:color w:val="FF0000"/>
        </w:rPr>
        <w:t>While doing repeat profiles offers you an indication of your intra tester measurement error throughout the course, your inter tester measurement error can be harder to assess. To assist with this, please ensure your restricted profile is measured by an instructor early in the course. This will help ensure anyone who profiles you thereafter has data they can refer to for calculation of their inter tester measurement error.</w:t>
      </w:r>
    </w:p>
    <w:p w14:paraId="2565537A" w14:textId="77777777" w:rsidR="00DC41EB" w:rsidRDefault="00DC41EB" w:rsidP="00D537EB">
      <w:pPr>
        <w:jc w:val="both"/>
        <w:rPr>
          <w:rFonts w:cs="Arial"/>
          <w:color w:val="FF0000"/>
        </w:rPr>
      </w:pPr>
    </w:p>
    <w:p w14:paraId="792526BC" w14:textId="77777777" w:rsidR="00C955A3" w:rsidRPr="00C955A3" w:rsidRDefault="00C955A3" w:rsidP="00C955A3">
      <w:pPr>
        <w:widowControl w:val="0"/>
        <w:autoSpaceDE w:val="0"/>
        <w:autoSpaceDN w:val="0"/>
        <w:adjustRightInd w:val="0"/>
        <w:spacing w:after="240"/>
        <w:rPr>
          <w:rFonts w:cs="Arial"/>
          <w:szCs w:val="24"/>
          <w:lang w:eastAsia="en-AU"/>
        </w:rPr>
      </w:pPr>
      <w:r w:rsidRPr="00C955A3">
        <w:rPr>
          <w:rFonts w:cs="Arial"/>
          <w:b/>
          <w:bCs/>
          <w:szCs w:val="24"/>
          <w:lang w:eastAsia="en-AU"/>
        </w:rPr>
        <w:t xml:space="preserve">Location &amp; Parking </w:t>
      </w:r>
    </w:p>
    <w:p w14:paraId="214BF3E8" w14:textId="77777777" w:rsidR="00C955A3" w:rsidRPr="00C955A3" w:rsidRDefault="00C955A3" w:rsidP="00C955A3">
      <w:pPr>
        <w:widowControl w:val="0"/>
        <w:numPr>
          <w:ilvl w:val="0"/>
          <w:numId w:val="46"/>
        </w:numPr>
        <w:tabs>
          <w:tab w:val="left" w:pos="220"/>
          <w:tab w:val="left" w:pos="720"/>
        </w:tabs>
        <w:autoSpaceDE w:val="0"/>
        <w:autoSpaceDN w:val="0"/>
        <w:adjustRightInd w:val="0"/>
        <w:ind w:hanging="720"/>
        <w:rPr>
          <w:rFonts w:cs="Arial"/>
          <w:szCs w:val="24"/>
          <w:lang w:eastAsia="en-AU"/>
        </w:rPr>
      </w:pPr>
      <w:r w:rsidRPr="00C955A3">
        <w:rPr>
          <w:rFonts w:cs="Arial"/>
          <w:szCs w:val="24"/>
          <w:lang w:eastAsia="en-AU"/>
        </w:rPr>
        <w:t>The Sprout kitchen is located at 89 Sir Donald Bradman Drive, Hilton SA 5033, just five minutes west of the Adelaide CBD  </w:t>
      </w:r>
    </w:p>
    <w:p w14:paraId="79D8DDA0" w14:textId="77777777" w:rsidR="00C955A3" w:rsidRPr="00C955A3" w:rsidRDefault="00C955A3" w:rsidP="00C955A3">
      <w:pPr>
        <w:widowControl w:val="0"/>
        <w:numPr>
          <w:ilvl w:val="0"/>
          <w:numId w:val="46"/>
        </w:numPr>
        <w:tabs>
          <w:tab w:val="left" w:pos="220"/>
          <w:tab w:val="left" w:pos="720"/>
        </w:tabs>
        <w:autoSpaceDE w:val="0"/>
        <w:autoSpaceDN w:val="0"/>
        <w:adjustRightInd w:val="0"/>
        <w:ind w:hanging="720"/>
        <w:rPr>
          <w:rFonts w:cs="Arial"/>
          <w:szCs w:val="24"/>
          <w:lang w:eastAsia="en-AU"/>
        </w:rPr>
      </w:pPr>
      <w:r w:rsidRPr="00C955A3">
        <w:rPr>
          <w:rFonts w:cs="Arial"/>
          <w:szCs w:val="24"/>
          <w:lang w:eastAsia="en-AU"/>
        </w:rPr>
        <w:t>On site parking is available on the eastern side of the building. Street parking is also available, however we recommend car-pooling if attending with friends  </w:t>
      </w:r>
    </w:p>
    <w:p w14:paraId="0FBB34DF" w14:textId="77777777" w:rsidR="00C955A3" w:rsidRDefault="00C955A3" w:rsidP="009A01E6">
      <w:pPr>
        <w:widowControl w:val="0"/>
        <w:numPr>
          <w:ilvl w:val="0"/>
          <w:numId w:val="46"/>
        </w:numPr>
        <w:tabs>
          <w:tab w:val="left" w:pos="220"/>
          <w:tab w:val="left" w:pos="720"/>
        </w:tabs>
        <w:autoSpaceDE w:val="0"/>
        <w:autoSpaceDN w:val="0"/>
        <w:adjustRightInd w:val="0"/>
        <w:ind w:hanging="720"/>
        <w:rPr>
          <w:rFonts w:cs="Arial"/>
          <w:szCs w:val="24"/>
          <w:lang w:eastAsia="en-AU"/>
        </w:rPr>
      </w:pPr>
      <w:r w:rsidRPr="00C955A3">
        <w:rPr>
          <w:rFonts w:cs="Arial"/>
          <w:szCs w:val="24"/>
          <w:lang w:eastAsia="en-AU"/>
        </w:rPr>
        <w:t>Entry to the Sprout kitchen is via the eastern side door (look for the A-frame)  </w:t>
      </w:r>
    </w:p>
    <w:p w14:paraId="3445F7F0" w14:textId="77777777" w:rsidR="009A01E6" w:rsidRPr="009A01E6" w:rsidRDefault="009A01E6" w:rsidP="009A01E6">
      <w:pPr>
        <w:widowControl w:val="0"/>
        <w:numPr>
          <w:ilvl w:val="0"/>
          <w:numId w:val="46"/>
        </w:numPr>
        <w:tabs>
          <w:tab w:val="left" w:pos="220"/>
          <w:tab w:val="left" w:pos="720"/>
        </w:tabs>
        <w:autoSpaceDE w:val="0"/>
        <w:autoSpaceDN w:val="0"/>
        <w:adjustRightInd w:val="0"/>
        <w:ind w:hanging="720"/>
        <w:rPr>
          <w:rFonts w:cs="Arial"/>
          <w:szCs w:val="24"/>
          <w:lang w:eastAsia="en-AU"/>
        </w:rPr>
      </w:pPr>
      <w:r w:rsidRPr="009A01E6">
        <w:rPr>
          <w:rFonts w:cs="Arial"/>
          <w:szCs w:val="24"/>
          <w:lang w:eastAsia="en-AU"/>
        </w:rPr>
        <w:t>Smoking is strictly not permitted in the Sprout complex  </w:t>
      </w:r>
    </w:p>
    <w:p w14:paraId="7B457B77" w14:textId="77777777" w:rsidR="009A01E6" w:rsidRPr="009A01E6" w:rsidRDefault="009A01E6" w:rsidP="009A01E6">
      <w:pPr>
        <w:widowControl w:val="0"/>
        <w:numPr>
          <w:ilvl w:val="0"/>
          <w:numId w:val="46"/>
        </w:numPr>
        <w:tabs>
          <w:tab w:val="left" w:pos="220"/>
          <w:tab w:val="left" w:pos="720"/>
        </w:tabs>
        <w:autoSpaceDE w:val="0"/>
        <w:autoSpaceDN w:val="0"/>
        <w:adjustRightInd w:val="0"/>
        <w:ind w:hanging="720"/>
        <w:rPr>
          <w:rFonts w:cs="Arial"/>
          <w:szCs w:val="24"/>
          <w:lang w:eastAsia="en-AU"/>
        </w:rPr>
      </w:pPr>
      <w:r w:rsidRPr="009A01E6">
        <w:rPr>
          <w:rFonts w:cs="Arial"/>
          <w:szCs w:val="24"/>
          <w:lang w:eastAsia="en-AU"/>
        </w:rPr>
        <w:t xml:space="preserve">Please carefully read Sprout's full terms, conditions and safety policy for  attending Sprout classes: </w:t>
      </w:r>
      <w:r w:rsidRPr="009A01E6">
        <w:rPr>
          <w:rFonts w:cs="Arial"/>
          <w:color w:val="0000FF"/>
          <w:szCs w:val="24"/>
          <w:lang w:eastAsia="en-AU"/>
        </w:rPr>
        <w:t xml:space="preserve">www.sproutcooking.com.au/faqs </w:t>
      </w:r>
      <w:r w:rsidRPr="009A01E6">
        <w:rPr>
          <w:rFonts w:cs="Arial"/>
          <w:szCs w:val="24"/>
          <w:lang w:eastAsia="en-AU"/>
        </w:rPr>
        <w:t> </w:t>
      </w:r>
    </w:p>
    <w:p w14:paraId="742054AC" w14:textId="77777777" w:rsidR="009A01E6" w:rsidRPr="00C955A3" w:rsidRDefault="009A01E6" w:rsidP="009A01E6">
      <w:pPr>
        <w:widowControl w:val="0"/>
        <w:tabs>
          <w:tab w:val="left" w:pos="220"/>
          <w:tab w:val="left" w:pos="720"/>
        </w:tabs>
        <w:autoSpaceDE w:val="0"/>
        <w:autoSpaceDN w:val="0"/>
        <w:adjustRightInd w:val="0"/>
        <w:rPr>
          <w:rFonts w:cs="Arial"/>
          <w:szCs w:val="24"/>
          <w:lang w:eastAsia="en-AU"/>
        </w:rPr>
      </w:pPr>
    </w:p>
    <w:p w14:paraId="1E41C7B9" w14:textId="77777777" w:rsidR="00DC41EB" w:rsidRDefault="00DC41EB" w:rsidP="00B70A52">
      <w:pPr>
        <w:rPr>
          <w:b/>
        </w:rPr>
      </w:pPr>
      <w:r>
        <w:rPr>
          <w:b/>
        </w:rPr>
        <w:t>Other Information</w:t>
      </w:r>
    </w:p>
    <w:p w14:paraId="5C97D02F" w14:textId="1EABB10F" w:rsidR="00DC41EB" w:rsidRDefault="00DC41EB" w:rsidP="00B70A52">
      <w:r>
        <w:t xml:space="preserve">Please BYO lunch </w:t>
      </w:r>
      <w:r w:rsidR="008B1FB5">
        <w:t xml:space="preserve">and snacks </w:t>
      </w:r>
      <w:r>
        <w:t>daily.</w:t>
      </w:r>
    </w:p>
    <w:p w14:paraId="6A2B29EB" w14:textId="77777777" w:rsidR="001A07F9" w:rsidRDefault="001A07F9" w:rsidP="00B70A52"/>
    <w:p w14:paraId="5E123A86" w14:textId="36632C97" w:rsidR="00DC41EB" w:rsidRDefault="00DC41EB" w:rsidP="008B1FB5">
      <w:r>
        <w:t xml:space="preserve">Please direct all pre-course enquiries to </w:t>
      </w:r>
      <w:r w:rsidR="008B1FB5">
        <w:t xml:space="preserve">Georgie Sutherland at </w:t>
      </w:r>
      <w:hyperlink r:id="rId11" w:history="1">
        <w:r w:rsidR="008B1FB5" w:rsidRPr="00882CAB">
          <w:rPr>
            <w:rStyle w:val="Hyperlink"/>
          </w:rPr>
          <w:t>georgie@sportsdietitians.com.au</w:t>
        </w:r>
      </w:hyperlink>
      <w:r w:rsidR="008B1FB5">
        <w:t xml:space="preserve"> or 03 </w:t>
      </w:r>
      <w:r w:rsidR="00663584">
        <w:t>9926 1336</w:t>
      </w:r>
    </w:p>
    <w:p w14:paraId="7C5BFC52" w14:textId="77777777" w:rsidR="00DC41EB" w:rsidRDefault="00DC41EB" w:rsidP="00B70A52"/>
    <w:sectPr w:rsidR="00DC41EB" w:rsidSect="009B0D13">
      <w:footerReference w:type="default" r:id="rId12"/>
      <w:pgSz w:w="12240" w:h="15840" w:code="1"/>
      <w:pgMar w:top="1077" w:right="1582" w:bottom="1077" w:left="158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83492E" w15:done="0"/>
  <w15:commentEx w15:paraId="629B5D79" w15:done="0"/>
  <w15:commentEx w15:paraId="7D5DDD25" w15:done="0"/>
  <w15:commentEx w15:paraId="14F9CD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6AAA5" w14:textId="77777777" w:rsidR="00454B37" w:rsidRDefault="00454B37">
      <w:r>
        <w:separator/>
      </w:r>
    </w:p>
  </w:endnote>
  <w:endnote w:type="continuationSeparator" w:id="0">
    <w:p w14:paraId="3FFDEC91" w14:textId="77777777" w:rsidR="00454B37" w:rsidRDefault="0045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B9172" w14:textId="77777777" w:rsidR="00DC41EB" w:rsidRDefault="00DC41EB" w:rsidP="008B569D">
    <w:pPr>
      <w:pStyle w:val="Footer"/>
      <w:ind w:right="9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CB3E7" w14:textId="77777777" w:rsidR="00454B37" w:rsidRDefault="00454B37">
      <w:r>
        <w:separator/>
      </w:r>
    </w:p>
  </w:footnote>
  <w:footnote w:type="continuationSeparator" w:id="0">
    <w:p w14:paraId="1EF95101" w14:textId="77777777" w:rsidR="00454B37" w:rsidRDefault="00454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16DBF2"/>
    <w:multiLevelType w:val="hybridMultilevel"/>
    <w:tmpl w:val="D45C276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FBB8DF5"/>
    <w:multiLevelType w:val="hybridMultilevel"/>
    <w:tmpl w:val="DD1AFAF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B351985"/>
    <w:multiLevelType w:val="hybridMultilevel"/>
    <w:tmpl w:val="B539399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AEF3103"/>
    <w:multiLevelType w:val="hybridMultilevel"/>
    <w:tmpl w:val="ABEF1FF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DB7456AC"/>
    <w:multiLevelType w:val="hybridMultilevel"/>
    <w:tmpl w:val="D043D02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3DE8835"/>
    <w:multiLevelType w:val="hybridMultilevel"/>
    <w:tmpl w:val="C0F457E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3571DB8"/>
    <w:multiLevelType w:val="hybridMultilevel"/>
    <w:tmpl w:val="3B93062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91767CB"/>
    <w:multiLevelType w:val="hybridMultilevel"/>
    <w:tmpl w:val="2DEAE296"/>
    <w:lvl w:ilvl="0" w:tplc="9A866E98">
      <w:start w:val="1"/>
      <w:numFmt w:val="bullet"/>
      <w:lvlText w:val="▪"/>
      <w:lvlJc w:val="left"/>
      <w:pPr>
        <w:tabs>
          <w:tab w:val="num" w:pos="360"/>
        </w:tabs>
        <w:ind w:left="360" w:hanging="360"/>
      </w:pPr>
      <w:rPr>
        <w:rFonts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736587"/>
    <w:multiLevelType w:val="hybridMultilevel"/>
    <w:tmpl w:val="70201B5A"/>
    <w:lvl w:ilvl="0" w:tplc="9A866E98">
      <w:start w:val="1"/>
      <w:numFmt w:val="bullet"/>
      <w:lvlText w:val="▪"/>
      <w:lvlJc w:val="left"/>
      <w:pPr>
        <w:tabs>
          <w:tab w:val="num" w:pos="360"/>
        </w:tabs>
        <w:ind w:left="360" w:hanging="360"/>
      </w:pPr>
      <w:rPr>
        <w:rFonts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7643CB"/>
    <w:multiLevelType w:val="hybridMultilevel"/>
    <w:tmpl w:val="1ED2CDA4"/>
    <w:lvl w:ilvl="0" w:tplc="9A866E98">
      <w:start w:val="1"/>
      <w:numFmt w:val="bullet"/>
      <w:lvlText w:val="▪"/>
      <w:lvlJc w:val="left"/>
      <w:pPr>
        <w:tabs>
          <w:tab w:val="num" w:pos="360"/>
        </w:tabs>
        <w:ind w:left="360" w:hanging="360"/>
      </w:pPr>
      <w:rPr>
        <w:rFonts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835E45"/>
    <w:multiLevelType w:val="hybridMultilevel"/>
    <w:tmpl w:val="C2781304"/>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1A0EF5"/>
    <w:multiLevelType w:val="hybridMultilevel"/>
    <w:tmpl w:val="1EC27A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1B8C7BB1"/>
    <w:multiLevelType w:val="hybridMultilevel"/>
    <w:tmpl w:val="FBB2931E"/>
    <w:lvl w:ilvl="0" w:tplc="9A866E98">
      <w:start w:val="1"/>
      <w:numFmt w:val="bullet"/>
      <w:lvlText w:val="▪"/>
      <w:lvlJc w:val="left"/>
      <w:pPr>
        <w:tabs>
          <w:tab w:val="num" w:pos="360"/>
        </w:tabs>
        <w:ind w:left="360" w:hanging="360"/>
      </w:pPr>
      <w:rPr>
        <w:rFonts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C0133D"/>
    <w:multiLevelType w:val="hybridMultilevel"/>
    <w:tmpl w:val="30069C5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1F91CC62"/>
    <w:multiLevelType w:val="hybridMultilevel"/>
    <w:tmpl w:val="6505A09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2A84424F"/>
    <w:multiLevelType w:val="hybridMultilevel"/>
    <w:tmpl w:val="FF589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1A36E4"/>
    <w:multiLevelType w:val="hybridMultilevel"/>
    <w:tmpl w:val="0DA4CA0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D510BC"/>
    <w:multiLevelType w:val="hybridMultilevel"/>
    <w:tmpl w:val="61987B14"/>
    <w:lvl w:ilvl="0" w:tplc="C0D09CB2">
      <w:start w:val="8"/>
      <w:numFmt w:val="bullet"/>
      <w:lvlText w:val="-"/>
      <w:lvlJc w:val="left"/>
      <w:pPr>
        <w:tabs>
          <w:tab w:val="num" w:pos="720"/>
        </w:tabs>
        <w:ind w:left="720" w:hanging="360"/>
      </w:pPr>
      <w:rPr>
        <w:rFonts w:ascii="Times New Roman" w:eastAsia="Times New Roman" w:hAnsi="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E2F6F0B"/>
    <w:multiLevelType w:val="hybridMultilevel"/>
    <w:tmpl w:val="8B8854C8"/>
    <w:lvl w:ilvl="0" w:tplc="9A866E98">
      <w:start w:val="1"/>
      <w:numFmt w:val="bullet"/>
      <w:lvlText w:val="▪"/>
      <w:lvlJc w:val="left"/>
      <w:pPr>
        <w:tabs>
          <w:tab w:val="num" w:pos="360"/>
        </w:tabs>
        <w:ind w:left="360" w:hanging="360"/>
      </w:pPr>
      <w:rPr>
        <w:rFonts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F43103"/>
    <w:multiLevelType w:val="hybridMultilevel"/>
    <w:tmpl w:val="15CA24B0"/>
    <w:lvl w:ilvl="0" w:tplc="9A866E98">
      <w:start w:val="1"/>
      <w:numFmt w:val="bullet"/>
      <w:lvlText w:val="▪"/>
      <w:lvlJc w:val="left"/>
      <w:pPr>
        <w:tabs>
          <w:tab w:val="num" w:pos="360"/>
        </w:tabs>
        <w:ind w:left="360" w:hanging="360"/>
      </w:pPr>
      <w:rPr>
        <w:rFonts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86799D"/>
    <w:multiLevelType w:val="hybridMultilevel"/>
    <w:tmpl w:val="961C361E"/>
    <w:lvl w:ilvl="0" w:tplc="04A48728">
      <w:start w:val="1"/>
      <w:numFmt w:val="bullet"/>
      <w:lvlText w:val=""/>
      <w:lvlJc w:val="left"/>
      <w:pPr>
        <w:tabs>
          <w:tab w:val="num" w:pos="1800"/>
        </w:tabs>
        <w:ind w:left="180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8893213"/>
    <w:multiLevelType w:val="hybridMultilevel"/>
    <w:tmpl w:val="8F7AC9F4"/>
    <w:lvl w:ilvl="0" w:tplc="9A866E98">
      <w:start w:val="1"/>
      <w:numFmt w:val="bullet"/>
      <w:lvlText w:val="▪"/>
      <w:lvlJc w:val="left"/>
      <w:pPr>
        <w:tabs>
          <w:tab w:val="num" w:pos="360"/>
        </w:tabs>
        <w:ind w:left="360" w:hanging="360"/>
      </w:pPr>
      <w:rPr>
        <w:rFonts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E91BBB"/>
    <w:multiLevelType w:val="hybridMultilevel"/>
    <w:tmpl w:val="6C183136"/>
    <w:lvl w:ilvl="0" w:tplc="E7E4C318">
      <w:numFmt w:val="bullet"/>
      <w:lvlText w:val=""/>
      <w:lvlJc w:val="left"/>
      <w:pPr>
        <w:tabs>
          <w:tab w:val="num" w:pos="360"/>
        </w:tabs>
        <w:ind w:left="360" w:hanging="36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EE33F00"/>
    <w:multiLevelType w:val="hybridMultilevel"/>
    <w:tmpl w:val="D4264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52680C"/>
    <w:multiLevelType w:val="hybridMultilevel"/>
    <w:tmpl w:val="AB4C0086"/>
    <w:lvl w:ilvl="0" w:tplc="9A866E98">
      <w:start w:val="1"/>
      <w:numFmt w:val="bullet"/>
      <w:lvlText w:val="▪"/>
      <w:lvlJc w:val="left"/>
      <w:pPr>
        <w:tabs>
          <w:tab w:val="num" w:pos="360"/>
        </w:tabs>
        <w:ind w:left="360" w:hanging="360"/>
      </w:pPr>
      <w:rPr>
        <w:rFonts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194A8C"/>
    <w:multiLevelType w:val="hybridMultilevel"/>
    <w:tmpl w:val="31C0E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3677F34"/>
    <w:multiLevelType w:val="hybridMultilevel"/>
    <w:tmpl w:val="9DE4B1CE"/>
    <w:lvl w:ilvl="0" w:tplc="04A48728">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0"/>
        </w:tabs>
        <w:ind w:hanging="360"/>
      </w:pPr>
      <w:rPr>
        <w:rFonts w:ascii="Courier New" w:hAnsi="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28">
    <w:nsid w:val="461A147A"/>
    <w:multiLevelType w:val="hybridMultilevel"/>
    <w:tmpl w:val="8D0A4D66"/>
    <w:lvl w:ilvl="0" w:tplc="9A866E98">
      <w:start w:val="1"/>
      <w:numFmt w:val="bullet"/>
      <w:lvlText w:val="▪"/>
      <w:lvlJc w:val="left"/>
      <w:pPr>
        <w:tabs>
          <w:tab w:val="num" w:pos="360"/>
        </w:tabs>
        <w:ind w:left="360" w:hanging="360"/>
      </w:pPr>
      <w:rPr>
        <w:rFonts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5A60A4"/>
    <w:multiLevelType w:val="hybridMultilevel"/>
    <w:tmpl w:val="4592800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nsid w:val="4B4B30EC"/>
    <w:multiLevelType w:val="hybridMultilevel"/>
    <w:tmpl w:val="F4B6A02E"/>
    <w:lvl w:ilvl="0" w:tplc="9A866E98">
      <w:start w:val="1"/>
      <w:numFmt w:val="bullet"/>
      <w:lvlText w:val="▪"/>
      <w:lvlJc w:val="left"/>
      <w:pPr>
        <w:tabs>
          <w:tab w:val="num" w:pos="360"/>
        </w:tabs>
        <w:ind w:left="360" w:hanging="360"/>
      </w:pPr>
      <w:rPr>
        <w:rFonts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A46260"/>
    <w:multiLevelType w:val="hybridMultilevel"/>
    <w:tmpl w:val="284FF30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50521C4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3">
    <w:nsid w:val="51190585"/>
    <w:multiLevelType w:val="hybridMultilevel"/>
    <w:tmpl w:val="B298152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nsid w:val="55B66611"/>
    <w:multiLevelType w:val="hybridMultilevel"/>
    <w:tmpl w:val="8766EE90"/>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CF4B022"/>
    <w:multiLevelType w:val="hybridMultilevel"/>
    <w:tmpl w:val="9CE4C22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5E401627"/>
    <w:multiLevelType w:val="hybridMultilevel"/>
    <w:tmpl w:val="29366B2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nsid w:val="5EFC4026"/>
    <w:multiLevelType w:val="hybridMultilevel"/>
    <w:tmpl w:val="4ED8406A"/>
    <w:lvl w:ilvl="0" w:tplc="9A866E98">
      <w:start w:val="1"/>
      <w:numFmt w:val="bullet"/>
      <w:lvlText w:val="▪"/>
      <w:lvlJc w:val="left"/>
      <w:pPr>
        <w:tabs>
          <w:tab w:val="num" w:pos="360"/>
        </w:tabs>
        <w:ind w:left="360" w:hanging="360"/>
      </w:pPr>
      <w:rPr>
        <w:rFonts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DB5F5E"/>
    <w:multiLevelType w:val="hybridMultilevel"/>
    <w:tmpl w:val="EC3A0DA0"/>
    <w:lvl w:ilvl="0" w:tplc="04A48728">
      <w:start w:val="1"/>
      <w:numFmt w:val="bullet"/>
      <w:lvlText w:val=""/>
      <w:lvlJc w:val="left"/>
      <w:pPr>
        <w:tabs>
          <w:tab w:val="num" w:pos="1800"/>
        </w:tabs>
        <w:ind w:left="180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4B50C9E"/>
    <w:multiLevelType w:val="hybridMultilevel"/>
    <w:tmpl w:val="612418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547689C"/>
    <w:multiLevelType w:val="hybridMultilevel"/>
    <w:tmpl w:val="05D65E8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nsid w:val="76910B61"/>
    <w:multiLevelType w:val="hybridMultilevel"/>
    <w:tmpl w:val="15E38BF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77530985"/>
    <w:multiLevelType w:val="hybridMultilevel"/>
    <w:tmpl w:val="E2BE2F96"/>
    <w:lvl w:ilvl="0" w:tplc="04A48728">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0"/>
        </w:tabs>
        <w:ind w:hanging="360"/>
      </w:pPr>
      <w:rPr>
        <w:rFonts w:ascii="Courier New" w:hAnsi="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43">
    <w:nsid w:val="7AC10D47"/>
    <w:multiLevelType w:val="hybridMultilevel"/>
    <w:tmpl w:val="A64A04BE"/>
    <w:lvl w:ilvl="0" w:tplc="0C090001">
      <w:start w:val="1"/>
      <w:numFmt w:val="bullet"/>
      <w:lvlText w:val=""/>
      <w:lvlJc w:val="left"/>
      <w:pPr>
        <w:tabs>
          <w:tab w:val="num" w:pos="360"/>
        </w:tabs>
        <w:ind w:left="360" w:hanging="360"/>
      </w:pPr>
      <w:rPr>
        <w:rFonts w:ascii="Symbol" w:hAnsi="Symbol" w:hint="default"/>
      </w:rPr>
    </w:lvl>
    <w:lvl w:ilvl="1" w:tplc="04A48728">
      <w:start w:val="1"/>
      <w:numFmt w:val="bullet"/>
      <w:lvlText w:val=""/>
      <w:lvlJc w:val="left"/>
      <w:pPr>
        <w:tabs>
          <w:tab w:val="num" w:pos="1080"/>
        </w:tabs>
        <w:ind w:left="1080" w:hanging="360"/>
      </w:pPr>
      <w:rPr>
        <w:rFonts w:ascii="Symbol" w:hAnsi="Symbol" w:hint="default"/>
        <w:sz w:val="20"/>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4">
    <w:nsid w:val="7C354E3A"/>
    <w:multiLevelType w:val="hybridMultilevel"/>
    <w:tmpl w:val="9B1042D4"/>
    <w:lvl w:ilvl="0" w:tplc="9A866E98">
      <w:start w:val="1"/>
      <w:numFmt w:val="bullet"/>
      <w:lvlText w:val="▪"/>
      <w:lvlJc w:val="left"/>
      <w:pPr>
        <w:tabs>
          <w:tab w:val="num" w:pos="360"/>
        </w:tabs>
        <w:ind w:left="360" w:hanging="360"/>
      </w:pPr>
      <w:rPr>
        <w:rFonts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CE4BB6"/>
    <w:multiLevelType w:val="hybridMultilevel"/>
    <w:tmpl w:val="9EA493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4"/>
  </w:num>
  <w:num w:numId="3">
    <w:abstractNumId w:val="44"/>
  </w:num>
  <w:num w:numId="4">
    <w:abstractNumId w:val="10"/>
  </w:num>
  <w:num w:numId="5">
    <w:abstractNumId w:val="28"/>
  </w:num>
  <w:num w:numId="6">
    <w:abstractNumId w:val="30"/>
  </w:num>
  <w:num w:numId="7">
    <w:abstractNumId w:val="22"/>
  </w:num>
  <w:num w:numId="8">
    <w:abstractNumId w:val="13"/>
  </w:num>
  <w:num w:numId="9">
    <w:abstractNumId w:val="25"/>
  </w:num>
  <w:num w:numId="10">
    <w:abstractNumId w:val="19"/>
  </w:num>
  <w:num w:numId="11">
    <w:abstractNumId w:val="8"/>
  </w:num>
  <w:num w:numId="12">
    <w:abstractNumId w:val="9"/>
  </w:num>
  <w:num w:numId="13">
    <w:abstractNumId w:val="37"/>
  </w:num>
  <w:num w:numId="14">
    <w:abstractNumId w:val="16"/>
  </w:num>
  <w:num w:numId="15">
    <w:abstractNumId w:val="24"/>
  </w:num>
  <w:num w:numId="16">
    <w:abstractNumId w:val="20"/>
  </w:num>
  <w:num w:numId="17">
    <w:abstractNumId w:val="45"/>
  </w:num>
  <w:num w:numId="18">
    <w:abstractNumId w:val="12"/>
  </w:num>
  <w:num w:numId="19">
    <w:abstractNumId w:val="39"/>
  </w:num>
  <w:num w:numId="20">
    <w:abstractNumId w:val="36"/>
  </w:num>
  <w:num w:numId="21">
    <w:abstractNumId w:val="40"/>
  </w:num>
  <w:num w:numId="22">
    <w:abstractNumId w:val="43"/>
  </w:num>
  <w:num w:numId="23">
    <w:abstractNumId w:val="14"/>
  </w:num>
  <w:num w:numId="24">
    <w:abstractNumId w:val="29"/>
  </w:num>
  <w:num w:numId="25">
    <w:abstractNumId w:val="33"/>
  </w:num>
  <w:num w:numId="26">
    <w:abstractNumId w:val="17"/>
  </w:num>
  <w:num w:numId="27">
    <w:abstractNumId w:val="38"/>
  </w:num>
  <w:num w:numId="28">
    <w:abstractNumId w:val="42"/>
  </w:num>
  <w:num w:numId="29">
    <w:abstractNumId w:val="21"/>
  </w:num>
  <w:num w:numId="30">
    <w:abstractNumId w:val="27"/>
  </w:num>
  <w:num w:numId="31">
    <w:abstractNumId w:val="11"/>
  </w:num>
  <w:num w:numId="32">
    <w:abstractNumId w:val="23"/>
  </w:num>
  <w:num w:numId="33">
    <w:abstractNumId w:val="18"/>
  </w:num>
  <w:num w:numId="34">
    <w:abstractNumId w:val="7"/>
  </w:num>
  <w:num w:numId="35">
    <w:abstractNumId w:val="4"/>
  </w:num>
  <w:num w:numId="36">
    <w:abstractNumId w:val="3"/>
  </w:num>
  <w:num w:numId="37">
    <w:abstractNumId w:val="0"/>
  </w:num>
  <w:num w:numId="38">
    <w:abstractNumId w:val="31"/>
  </w:num>
  <w:num w:numId="39">
    <w:abstractNumId w:val="2"/>
  </w:num>
  <w:num w:numId="40">
    <w:abstractNumId w:val="5"/>
  </w:num>
  <w:num w:numId="41">
    <w:abstractNumId w:val="35"/>
  </w:num>
  <w:num w:numId="42">
    <w:abstractNumId w:val="15"/>
  </w:num>
  <w:num w:numId="43">
    <w:abstractNumId w:val="41"/>
  </w:num>
  <w:num w:numId="44">
    <w:abstractNumId w:val="1"/>
  </w:num>
  <w:num w:numId="45">
    <w:abstractNumId w:val="26"/>
  </w:num>
  <w:num w:numId="4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y Slater">
    <w15:presenceInfo w15:providerId="AD" w15:userId="S-1-5-21-300055971-615746703-1022434335-75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29"/>
    <w:rsid w:val="000336A7"/>
    <w:rsid w:val="00037A2E"/>
    <w:rsid w:val="00042659"/>
    <w:rsid w:val="000E403F"/>
    <w:rsid w:val="000F3263"/>
    <w:rsid w:val="000F3B87"/>
    <w:rsid w:val="00100AA3"/>
    <w:rsid w:val="00101BE0"/>
    <w:rsid w:val="00135964"/>
    <w:rsid w:val="00152005"/>
    <w:rsid w:val="00170761"/>
    <w:rsid w:val="00183D5D"/>
    <w:rsid w:val="001914AE"/>
    <w:rsid w:val="00193A70"/>
    <w:rsid w:val="001A07F9"/>
    <w:rsid w:val="001A4E6F"/>
    <w:rsid w:val="001C39D5"/>
    <w:rsid w:val="001D3F53"/>
    <w:rsid w:val="001F0FB0"/>
    <w:rsid w:val="00200485"/>
    <w:rsid w:val="00206DB9"/>
    <w:rsid w:val="00207931"/>
    <w:rsid w:val="0022767A"/>
    <w:rsid w:val="00232302"/>
    <w:rsid w:val="0024376C"/>
    <w:rsid w:val="00243A92"/>
    <w:rsid w:val="00245A60"/>
    <w:rsid w:val="00253C53"/>
    <w:rsid w:val="00262D8B"/>
    <w:rsid w:val="0026416C"/>
    <w:rsid w:val="002675EF"/>
    <w:rsid w:val="002976D1"/>
    <w:rsid w:val="002A3A80"/>
    <w:rsid w:val="002B66E0"/>
    <w:rsid w:val="002C0369"/>
    <w:rsid w:val="002D6677"/>
    <w:rsid w:val="002E3F6B"/>
    <w:rsid w:val="002F3071"/>
    <w:rsid w:val="00302BC0"/>
    <w:rsid w:val="003055C8"/>
    <w:rsid w:val="00326CE7"/>
    <w:rsid w:val="00333C2D"/>
    <w:rsid w:val="00397E26"/>
    <w:rsid w:val="003D189B"/>
    <w:rsid w:val="003D5FCC"/>
    <w:rsid w:val="00424F1F"/>
    <w:rsid w:val="00431297"/>
    <w:rsid w:val="00432A33"/>
    <w:rsid w:val="00454B37"/>
    <w:rsid w:val="00482929"/>
    <w:rsid w:val="004A6CFB"/>
    <w:rsid w:val="004D652C"/>
    <w:rsid w:val="004E1917"/>
    <w:rsid w:val="004F3009"/>
    <w:rsid w:val="0050089B"/>
    <w:rsid w:val="0050530A"/>
    <w:rsid w:val="005279EA"/>
    <w:rsid w:val="005403D1"/>
    <w:rsid w:val="00552015"/>
    <w:rsid w:val="00562B8B"/>
    <w:rsid w:val="0058647E"/>
    <w:rsid w:val="005864F1"/>
    <w:rsid w:val="005B44AE"/>
    <w:rsid w:val="005D0BCB"/>
    <w:rsid w:val="00605876"/>
    <w:rsid w:val="006063AD"/>
    <w:rsid w:val="0061090D"/>
    <w:rsid w:val="0061190C"/>
    <w:rsid w:val="0064620D"/>
    <w:rsid w:val="00663584"/>
    <w:rsid w:val="006A220A"/>
    <w:rsid w:val="00736716"/>
    <w:rsid w:val="00742CCC"/>
    <w:rsid w:val="00751CD1"/>
    <w:rsid w:val="00756B73"/>
    <w:rsid w:val="00756F28"/>
    <w:rsid w:val="00766CA8"/>
    <w:rsid w:val="00774913"/>
    <w:rsid w:val="0079475F"/>
    <w:rsid w:val="007A3E99"/>
    <w:rsid w:val="007A7D9F"/>
    <w:rsid w:val="007B4380"/>
    <w:rsid w:val="007D51B2"/>
    <w:rsid w:val="00811A89"/>
    <w:rsid w:val="00821C1F"/>
    <w:rsid w:val="00823ED6"/>
    <w:rsid w:val="00826605"/>
    <w:rsid w:val="00844ECC"/>
    <w:rsid w:val="008748A6"/>
    <w:rsid w:val="00896294"/>
    <w:rsid w:val="008A6C46"/>
    <w:rsid w:val="008B1FB5"/>
    <w:rsid w:val="008B569D"/>
    <w:rsid w:val="008E71A7"/>
    <w:rsid w:val="008F1348"/>
    <w:rsid w:val="00903411"/>
    <w:rsid w:val="00954ABD"/>
    <w:rsid w:val="00966DE1"/>
    <w:rsid w:val="009A01E6"/>
    <w:rsid w:val="009A48C4"/>
    <w:rsid w:val="009A5293"/>
    <w:rsid w:val="009B0D13"/>
    <w:rsid w:val="009D5633"/>
    <w:rsid w:val="00A24167"/>
    <w:rsid w:val="00A26B9D"/>
    <w:rsid w:val="00A3645E"/>
    <w:rsid w:val="00A36E7E"/>
    <w:rsid w:val="00A44C9B"/>
    <w:rsid w:val="00A47780"/>
    <w:rsid w:val="00A643A3"/>
    <w:rsid w:val="00A81C20"/>
    <w:rsid w:val="00A83BF6"/>
    <w:rsid w:val="00AA1930"/>
    <w:rsid w:val="00AB4B65"/>
    <w:rsid w:val="00AC28C9"/>
    <w:rsid w:val="00AC7043"/>
    <w:rsid w:val="00AD1233"/>
    <w:rsid w:val="00AE09CF"/>
    <w:rsid w:val="00AE0D40"/>
    <w:rsid w:val="00B111BD"/>
    <w:rsid w:val="00B157C7"/>
    <w:rsid w:val="00B30E9E"/>
    <w:rsid w:val="00B32D4B"/>
    <w:rsid w:val="00B43539"/>
    <w:rsid w:val="00B563A7"/>
    <w:rsid w:val="00B57453"/>
    <w:rsid w:val="00B70A52"/>
    <w:rsid w:val="00B71BDC"/>
    <w:rsid w:val="00BD0F04"/>
    <w:rsid w:val="00BD3B0B"/>
    <w:rsid w:val="00BD537B"/>
    <w:rsid w:val="00C01F02"/>
    <w:rsid w:val="00C50D50"/>
    <w:rsid w:val="00C538B8"/>
    <w:rsid w:val="00C90432"/>
    <w:rsid w:val="00C955A3"/>
    <w:rsid w:val="00C97365"/>
    <w:rsid w:val="00CB03AA"/>
    <w:rsid w:val="00CC48A4"/>
    <w:rsid w:val="00CE3888"/>
    <w:rsid w:val="00D1678A"/>
    <w:rsid w:val="00D2080F"/>
    <w:rsid w:val="00D23704"/>
    <w:rsid w:val="00D32702"/>
    <w:rsid w:val="00D537EB"/>
    <w:rsid w:val="00D67677"/>
    <w:rsid w:val="00D72C48"/>
    <w:rsid w:val="00D734D6"/>
    <w:rsid w:val="00DA626F"/>
    <w:rsid w:val="00DC41EB"/>
    <w:rsid w:val="00DC54A5"/>
    <w:rsid w:val="00DE1132"/>
    <w:rsid w:val="00DE254D"/>
    <w:rsid w:val="00E04C4C"/>
    <w:rsid w:val="00E1391C"/>
    <w:rsid w:val="00E348FF"/>
    <w:rsid w:val="00E359F0"/>
    <w:rsid w:val="00E51F77"/>
    <w:rsid w:val="00E607C5"/>
    <w:rsid w:val="00E64162"/>
    <w:rsid w:val="00E66C9D"/>
    <w:rsid w:val="00E81432"/>
    <w:rsid w:val="00E83B39"/>
    <w:rsid w:val="00EB4A3E"/>
    <w:rsid w:val="00EC66C1"/>
    <w:rsid w:val="00EE01F5"/>
    <w:rsid w:val="00F35216"/>
    <w:rsid w:val="00F428EB"/>
    <w:rsid w:val="00F51C3C"/>
    <w:rsid w:val="00F6460A"/>
    <w:rsid w:val="00F65846"/>
    <w:rsid w:val="00F6775A"/>
    <w:rsid w:val="00F74E2B"/>
    <w:rsid w:val="00F778F9"/>
    <w:rsid w:val="00FC5C04"/>
    <w:rsid w:val="00FE1A2A"/>
    <w:rsid w:val="00FF2341"/>
    <w:rsid w:val="00FF5849"/>
    <w:rsid w:val="00FF7CC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11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04"/>
    <w:rPr>
      <w:rFonts w:ascii="Arial" w:hAnsi="Arial"/>
      <w:sz w:val="24"/>
      <w:szCs w:val="20"/>
      <w:lang w:val="en-US" w:eastAsia="en-US"/>
    </w:rPr>
  </w:style>
  <w:style w:type="paragraph" w:styleId="Heading1">
    <w:name w:val="heading 1"/>
    <w:basedOn w:val="Normal"/>
    <w:next w:val="Normal"/>
    <w:link w:val="Heading1Char"/>
    <w:uiPriority w:val="99"/>
    <w:qFormat/>
    <w:rsid w:val="00D23704"/>
    <w:pPr>
      <w:keepNext/>
      <w:outlineLvl w:val="0"/>
    </w:pPr>
    <w:rPr>
      <w:rFonts w:ascii="Comic Sans MS" w:hAnsi="Comic Sans MS"/>
      <w:b/>
      <w:sz w:val="28"/>
    </w:rPr>
  </w:style>
  <w:style w:type="paragraph" w:styleId="Heading2">
    <w:name w:val="heading 2"/>
    <w:basedOn w:val="Normal"/>
    <w:next w:val="Normal"/>
    <w:link w:val="Heading2Char"/>
    <w:uiPriority w:val="99"/>
    <w:qFormat/>
    <w:rsid w:val="00D23704"/>
    <w:pPr>
      <w:outlineLvl w:val="1"/>
    </w:pPr>
    <w:rPr>
      <w:rFonts w:ascii="Times New Roman" w:hAnsi="Times New Roman"/>
      <w:b/>
      <w:lang w:val="en-AU"/>
    </w:rPr>
  </w:style>
  <w:style w:type="paragraph" w:styleId="Heading3">
    <w:name w:val="heading 3"/>
    <w:basedOn w:val="Normal"/>
    <w:next w:val="Normal"/>
    <w:link w:val="Heading3Char"/>
    <w:uiPriority w:val="99"/>
    <w:qFormat/>
    <w:rsid w:val="00D23704"/>
    <w:pPr>
      <w:keepNext/>
      <w:ind w:left="2160" w:hanging="2160"/>
      <w:outlineLvl w:val="2"/>
    </w:pPr>
    <w:rPr>
      <w:rFonts w:ascii="Comic Sans MS" w:hAnsi="Comic Sans MS"/>
      <w:sz w:val="32"/>
    </w:rPr>
  </w:style>
  <w:style w:type="paragraph" w:styleId="Heading4">
    <w:name w:val="heading 4"/>
    <w:basedOn w:val="Normal"/>
    <w:next w:val="Normal"/>
    <w:link w:val="Heading4Char"/>
    <w:uiPriority w:val="99"/>
    <w:qFormat/>
    <w:rsid w:val="00D23704"/>
    <w:pPr>
      <w:keepNext/>
      <w:jc w:val="center"/>
      <w:outlineLvl w:val="3"/>
    </w:pPr>
    <w:rPr>
      <w:rFonts w:ascii="Comic Sans MS" w:hAnsi="Comic Sans MS"/>
      <w:bCs/>
      <w:sz w:val="32"/>
    </w:rPr>
  </w:style>
  <w:style w:type="paragraph" w:styleId="Heading5">
    <w:name w:val="heading 5"/>
    <w:basedOn w:val="Normal"/>
    <w:next w:val="Normal"/>
    <w:link w:val="Heading5Char"/>
    <w:uiPriority w:val="99"/>
    <w:qFormat/>
    <w:rsid w:val="00D23704"/>
    <w:pPr>
      <w:keepNext/>
      <w:outlineLvl w:val="4"/>
    </w:pPr>
    <w:rPr>
      <w:rFonts w:ascii="Comic Sans MS" w:hAnsi="Comic Sans MS"/>
      <w:sz w:val="32"/>
    </w:rPr>
  </w:style>
  <w:style w:type="paragraph" w:styleId="Heading6">
    <w:name w:val="heading 6"/>
    <w:basedOn w:val="Normal"/>
    <w:next w:val="Normal"/>
    <w:link w:val="Heading6Char"/>
    <w:uiPriority w:val="99"/>
    <w:qFormat/>
    <w:rsid w:val="00D23704"/>
    <w:pPr>
      <w:keepNext/>
      <w:jc w:val="both"/>
      <w:outlineLvl w:val="5"/>
    </w:pPr>
    <w:rPr>
      <w:rFonts w:ascii="Times New Roman" w:hAnsi="Times New Roman"/>
      <w:b/>
    </w:rPr>
  </w:style>
  <w:style w:type="paragraph" w:styleId="Heading7">
    <w:name w:val="heading 7"/>
    <w:basedOn w:val="Normal"/>
    <w:next w:val="Normal"/>
    <w:link w:val="Heading7Char"/>
    <w:uiPriority w:val="99"/>
    <w:qFormat/>
    <w:rsid w:val="00D23704"/>
    <w:pPr>
      <w:keepNext/>
      <w:outlineLvl w:val="6"/>
    </w:pPr>
    <w:rPr>
      <w:rFonts w:ascii="Times New Roman" w:hAnsi="Times New Roman"/>
    </w:rPr>
  </w:style>
  <w:style w:type="paragraph" w:styleId="Heading8">
    <w:name w:val="heading 8"/>
    <w:basedOn w:val="Normal"/>
    <w:next w:val="Normal"/>
    <w:link w:val="Heading8Char"/>
    <w:uiPriority w:val="99"/>
    <w:qFormat/>
    <w:rsid w:val="00D23704"/>
    <w:pPr>
      <w:keepNext/>
      <w:jc w:val="center"/>
      <w:outlineLvl w:val="7"/>
    </w:pPr>
    <w:rPr>
      <w:rFonts w:ascii="Times New Roman" w:hAnsi="Times New Roman"/>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767A"/>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22767A"/>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22767A"/>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22767A"/>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22767A"/>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22767A"/>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22767A"/>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22767A"/>
    <w:rPr>
      <w:rFonts w:ascii="Calibri" w:hAnsi="Calibri" w:cs="Times New Roman"/>
      <w:i/>
      <w:iCs/>
      <w:sz w:val="24"/>
      <w:szCs w:val="24"/>
      <w:lang w:val="en-US" w:eastAsia="en-US"/>
    </w:rPr>
  </w:style>
  <w:style w:type="paragraph" w:styleId="BodyText">
    <w:name w:val="Body Text"/>
    <w:basedOn w:val="Normal"/>
    <w:link w:val="BodyTextChar"/>
    <w:uiPriority w:val="99"/>
    <w:rsid w:val="00D23704"/>
    <w:pPr>
      <w:jc w:val="center"/>
    </w:pPr>
    <w:rPr>
      <w:rFonts w:ascii="Comic Sans MS" w:hAnsi="Comic Sans MS"/>
      <w:sz w:val="48"/>
    </w:rPr>
  </w:style>
  <w:style w:type="character" w:customStyle="1" w:styleId="BodyTextChar">
    <w:name w:val="Body Text Char"/>
    <w:basedOn w:val="DefaultParagraphFont"/>
    <w:link w:val="BodyText"/>
    <w:uiPriority w:val="99"/>
    <w:semiHidden/>
    <w:locked/>
    <w:rsid w:val="0022767A"/>
    <w:rPr>
      <w:rFonts w:ascii="Arial" w:hAnsi="Arial" w:cs="Times New Roman"/>
      <w:sz w:val="20"/>
      <w:szCs w:val="20"/>
      <w:lang w:val="en-US" w:eastAsia="en-US"/>
    </w:rPr>
  </w:style>
  <w:style w:type="character" w:styleId="Hyperlink">
    <w:name w:val="Hyperlink"/>
    <w:basedOn w:val="DefaultParagraphFont"/>
    <w:uiPriority w:val="99"/>
    <w:rsid w:val="00D23704"/>
    <w:rPr>
      <w:rFonts w:cs="Times New Roman"/>
      <w:color w:val="0000FF"/>
      <w:u w:val="single"/>
    </w:rPr>
  </w:style>
  <w:style w:type="paragraph" w:styleId="BodyText2">
    <w:name w:val="Body Text 2"/>
    <w:basedOn w:val="Normal"/>
    <w:link w:val="BodyText2Char"/>
    <w:uiPriority w:val="99"/>
    <w:rsid w:val="00D23704"/>
    <w:rPr>
      <w:rFonts w:ascii="Times New Roman" w:hAnsi="Times New Roman"/>
    </w:rPr>
  </w:style>
  <w:style w:type="character" w:customStyle="1" w:styleId="BodyText2Char">
    <w:name w:val="Body Text 2 Char"/>
    <w:basedOn w:val="DefaultParagraphFont"/>
    <w:link w:val="BodyText2"/>
    <w:uiPriority w:val="99"/>
    <w:semiHidden/>
    <w:locked/>
    <w:rsid w:val="0022767A"/>
    <w:rPr>
      <w:rFonts w:ascii="Arial" w:hAnsi="Arial" w:cs="Times New Roman"/>
      <w:sz w:val="20"/>
      <w:szCs w:val="20"/>
      <w:lang w:val="en-US" w:eastAsia="en-US"/>
    </w:rPr>
  </w:style>
  <w:style w:type="character" w:styleId="FollowedHyperlink">
    <w:name w:val="FollowedHyperlink"/>
    <w:basedOn w:val="DefaultParagraphFont"/>
    <w:uiPriority w:val="99"/>
    <w:rsid w:val="00D23704"/>
    <w:rPr>
      <w:rFonts w:cs="Times New Roman"/>
      <w:color w:val="800080"/>
      <w:u w:val="single"/>
    </w:rPr>
  </w:style>
  <w:style w:type="paragraph" w:styleId="BodyText3">
    <w:name w:val="Body Text 3"/>
    <w:basedOn w:val="Normal"/>
    <w:link w:val="BodyText3Char"/>
    <w:uiPriority w:val="99"/>
    <w:rsid w:val="00D23704"/>
    <w:rPr>
      <w:rFonts w:ascii="Comic Sans MS" w:hAnsi="Comic Sans MS"/>
      <w:b/>
    </w:rPr>
  </w:style>
  <w:style w:type="character" w:customStyle="1" w:styleId="BodyText3Char">
    <w:name w:val="Body Text 3 Char"/>
    <w:basedOn w:val="DefaultParagraphFont"/>
    <w:link w:val="BodyText3"/>
    <w:uiPriority w:val="99"/>
    <w:semiHidden/>
    <w:locked/>
    <w:rsid w:val="0022767A"/>
    <w:rPr>
      <w:rFonts w:ascii="Arial" w:hAnsi="Arial" w:cs="Times New Roman"/>
      <w:sz w:val="16"/>
      <w:szCs w:val="16"/>
      <w:lang w:val="en-US" w:eastAsia="en-US"/>
    </w:rPr>
  </w:style>
  <w:style w:type="paragraph" w:styleId="Header">
    <w:name w:val="header"/>
    <w:basedOn w:val="Normal"/>
    <w:link w:val="HeaderChar"/>
    <w:uiPriority w:val="99"/>
    <w:rsid w:val="00D23704"/>
    <w:pPr>
      <w:tabs>
        <w:tab w:val="center" w:pos="4320"/>
        <w:tab w:val="right" w:pos="8640"/>
      </w:tabs>
    </w:pPr>
  </w:style>
  <w:style w:type="character" w:customStyle="1" w:styleId="HeaderChar">
    <w:name w:val="Header Char"/>
    <w:basedOn w:val="DefaultParagraphFont"/>
    <w:link w:val="Header"/>
    <w:uiPriority w:val="99"/>
    <w:semiHidden/>
    <w:locked/>
    <w:rsid w:val="0022767A"/>
    <w:rPr>
      <w:rFonts w:ascii="Arial" w:hAnsi="Arial" w:cs="Times New Roman"/>
      <w:sz w:val="20"/>
      <w:szCs w:val="20"/>
      <w:lang w:val="en-US" w:eastAsia="en-US"/>
    </w:rPr>
  </w:style>
  <w:style w:type="paragraph" w:styleId="Footer">
    <w:name w:val="footer"/>
    <w:basedOn w:val="Normal"/>
    <w:link w:val="FooterChar"/>
    <w:uiPriority w:val="99"/>
    <w:rsid w:val="00D23704"/>
    <w:pPr>
      <w:tabs>
        <w:tab w:val="center" w:pos="4320"/>
        <w:tab w:val="right" w:pos="8640"/>
      </w:tabs>
    </w:pPr>
  </w:style>
  <w:style w:type="character" w:customStyle="1" w:styleId="FooterChar">
    <w:name w:val="Footer Char"/>
    <w:basedOn w:val="DefaultParagraphFont"/>
    <w:link w:val="Footer"/>
    <w:uiPriority w:val="99"/>
    <w:semiHidden/>
    <w:locked/>
    <w:rsid w:val="0022767A"/>
    <w:rPr>
      <w:rFonts w:ascii="Arial" w:hAnsi="Arial" w:cs="Times New Roman"/>
      <w:sz w:val="20"/>
      <w:szCs w:val="20"/>
      <w:lang w:val="en-US" w:eastAsia="en-US"/>
    </w:rPr>
  </w:style>
  <w:style w:type="character" w:styleId="CommentReference">
    <w:name w:val="annotation reference"/>
    <w:basedOn w:val="DefaultParagraphFont"/>
    <w:uiPriority w:val="99"/>
    <w:semiHidden/>
    <w:rsid w:val="00207931"/>
    <w:rPr>
      <w:rFonts w:cs="Times New Roman"/>
      <w:sz w:val="16"/>
      <w:szCs w:val="16"/>
    </w:rPr>
  </w:style>
  <w:style w:type="paragraph" w:styleId="CommentText">
    <w:name w:val="annotation text"/>
    <w:basedOn w:val="Normal"/>
    <w:link w:val="CommentTextChar"/>
    <w:uiPriority w:val="99"/>
    <w:semiHidden/>
    <w:rsid w:val="00207931"/>
    <w:rPr>
      <w:sz w:val="20"/>
    </w:rPr>
  </w:style>
  <w:style w:type="character" w:customStyle="1" w:styleId="CommentTextChar">
    <w:name w:val="Comment Text Char"/>
    <w:basedOn w:val="DefaultParagraphFont"/>
    <w:link w:val="CommentText"/>
    <w:uiPriority w:val="99"/>
    <w:semiHidden/>
    <w:locked/>
    <w:rsid w:val="0022767A"/>
    <w:rPr>
      <w:rFonts w:ascii="Arial" w:hAnsi="Arial" w:cs="Times New Roman"/>
      <w:sz w:val="20"/>
      <w:szCs w:val="20"/>
      <w:lang w:val="en-US" w:eastAsia="en-US"/>
    </w:rPr>
  </w:style>
  <w:style w:type="paragraph" w:styleId="CommentSubject">
    <w:name w:val="annotation subject"/>
    <w:basedOn w:val="CommentText"/>
    <w:next w:val="CommentText"/>
    <w:link w:val="CommentSubjectChar"/>
    <w:uiPriority w:val="99"/>
    <w:semiHidden/>
    <w:rsid w:val="00207931"/>
    <w:rPr>
      <w:b/>
      <w:bCs/>
    </w:rPr>
  </w:style>
  <w:style w:type="character" w:customStyle="1" w:styleId="CommentSubjectChar">
    <w:name w:val="Comment Subject Char"/>
    <w:basedOn w:val="CommentTextChar"/>
    <w:link w:val="CommentSubject"/>
    <w:uiPriority w:val="99"/>
    <w:semiHidden/>
    <w:locked/>
    <w:rsid w:val="0022767A"/>
    <w:rPr>
      <w:rFonts w:ascii="Arial" w:hAnsi="Arial" w:cs="Times New Roman"/>
      <w:b/>
      <w:bCs/>
      <w:sz w:val="20"/>
      <w:szCs w:val="20"/>
      <w:lang w:val="en-US" w:eastAsia="en-US"/>
    </w:rPr>
  </w:style>
  <w:style w:type="paragraph" w:styleId="BalloonText">
    <w:name w:val="Balloon Text"/>
    <w:basedOn w:val="Normal"/>
    <w:link w:val="BalloonTextChar"/>
    <w:uiPriority w:val="99"/>
    <w:semiHidden/>
    <w:rsid w:val="002079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767A"/>
    <w:rPr>
      <w:rFonts w:cs="Times New Roman"/>
      <w:sz w:val="2"/>
      <w:lang w:val="en-US" w:eastAsia="en-US"/>
    </w:rPr>
  </w:style>
  <w:style w:type="table" w:styleId="TableGrid">
    <w:name w:val="Table Grid"/>
    <w:basedOn w:val="TableNormal"/>
    <w:uiPriority w:val="99"/>
    <w:rsid w:val="00F658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F65846"/>
    <w:rPr>
      <w:rFonts w:cs="Times New Roman"/>
      <w:b/>
      <w:bCs/>
    </w:rPr>
  </w:style>
  <w:style w:type="paragraph" w:customStyle="1" w:styleId="Default">
    <w:name w:val="Default"/>
    <w:uiPriority w:val="99"/>
    <w:rsid w:val="00A83BF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04"/>
    <w:rPr>
      <w:rFonts w:ascii="Arial" w:hAnsi="Arial"/>
      <w:sz w:val="24"/>
      <w:szCs w:val="20"/>
      <w:lang w:val="en-US" w:eastAsia="en-US"/>
    </w:rPr>
  </w:style>
  <w:style w:type="paragraph" w:styleId="Heading1">
    <w:name w:val="heading 1"/>
    <w:basedOn w:val="Normal"/>
    <w:next w:val="Normal"/>
    <w:link w:val="Heading1Char"/>
    <w:uiPriority w:val="99"/>
    <w:qFormat/>
    <w:rsid w:val="00D23704"/>
    <w:pPr>
      <w:keepNext/>
      <w:outlineLvl w:val="0"/>
    </w:pPr>
    <w:rPr>
      <w:rFonts w:ascii="Comic Sans MS" w:hAnsi="Comic Sans MS"/>
      <w:b/>
      <w:sz w:val="28"/>
    </w:rPr>
  </w:style>
  <w:style w:type="paragraph" w:styleId="Heading2">
    <w:name w:val="heading 2"/>
    <w:basedOn w:val="Normal"/>
    <w:next w:val="Normal"/>
    <w:link w:val="Heading2Char"/>
    <w:uiPriority w:val="99"/>
    <w:qFormat/>
    <w:rsid w:val="00D23704"/>
    <w:pPr>
      <w:outlineLvl w:val="1"/>
    </w:pPr>
    <w:rPr>
      <w:rFonts w:ascii="Times New Roman" w:hAnsi="Times New Roman"/>
      <w:b/>
      <w:lang w:val="en-AU"/>
    </w:rPr>
  </w:style>
  <w:style w:type="paragraph" w:styleId="Heading3">
    <w:name w:val="heading 3"/>
    <w:basedOn w:val="Normal"/>
    <w:next w:val="Normal"/>
    <w:link w:val="Heading3Char"/>
    <w:uiPriority w:val="99"/>
    <w:qFormat/>
    <w:rsid w:val="00D23704"/>
    <w:pPr>
      <w:keepNext/>
      <w:ind w:left="2160" w:hanging="2160"/>
      <w:outlineLvl w:val="2"/>
    </w:pPr>
    <w:rPr>
      <w:rFonts w:ascii="Comic Sans MS" w:hAnsi="Comic Sans MS"/>
      <w:sz w:val="32"/>
    </w:rPr>
  </w:style>
  <w:style w:type="paragraph" w:styleId="Heading4">
    <w:name w:val="heading 4"/>
    <w:basedOn w:val="Normal"/>
    <w:next w:val="Normal"/>
    <w:link w:val="Heading4Char"/>
    <w:uiPriority w:val="99"/>
    <w:qFormat/>
    <w:rsid w:val="00D23704"/>
    <w:pPr>
      <w:keepNext/>
      <w:jc w:val="center"/>
      <w:outlineLvl w:val="3"/>
    </w:pPr>
    <w:rPr>
      <w:rFonts w:ascii="Comic Sans MS" w:hAnsi="Comic Sans MS"/>
      <w:bCs/>
      <w:sz w:val="32"/>
    </w:rPr>
  </w:style>
  <w:style w:type="paragraph" w:styleId="Heading5">
    <w:name w:val="heading 5"/>
    <w:basedOn w:val="Normal"/>
    <w:next w:val="Normal"/>
    <w:link w:val="Heading5Char"/>
    <w:uiPriority w:val="99"/>
    <w:qFormat/>
    <w:rsid w:val="00D23704"/>
    <w:pPr>
      <w:keepNext/>
      <w:outlineLvl w:val="4"/>
    </w:pPr>
    <w:rPr>
      <w:rFonts w:ascii="Comic Sans MS" w:hAnsi="Comic Sans MS"/>
      <w:sz w:val="32"/>
    </w:rPr>
  </w:style>
  <w:style w:type="paragraph" w:styleId="Heading6">
    <w:name w:val="heading 6"/>
    <w:basedOn w:val="Normal"/>
    <w:next w:val="Normal"/>
    <w:link w:val="Heading6Char"/>
    <w:uiPriority w:val="99"/>
    <w:qFormat/>
    <w:rsid w:val="00D23704"/>
    <w:pPr>
      <w:keepNext/>
      <w:jc w:val="both"/>
      <w:outlineLvl w:val="5"/>
    </w:pPr>
    <w:rPr>
      <w:rFonts w:ascii="Times New Roman" w:hAnsi="Times New Roman"/>
      <w:b/>
    </w:rPr>
  </w:style>
  <w:style w:type="paragraph" w:styleId="Heading7">
    <w:name w:val="heading 7"/>
    <w:basedOn w:val="Normal"/>
    <w:next w:val="Normal"/>
    <w:link w:val="Heading7Char"/>
    <w:uiPriority w:val="99"/>
    <w:qFormat/>
    <w:rsid w:val="00D23704"/>
    <w:pPr>
      <w:keepNext/>
      <w:outlineLvl w:val="6"/>
    </w:pPr>
    <w:rPr>
      <w:rFonts w:ascii="Times New Roman" w:hAnsi="Times New Roman"/>
    </w:rPr>
  </w:style>
  <w:style w:type="paragraph" w:styleId="Heading8">
    <w:name w:val="heading 8"/>
    <w:basedOn w:val="Normal"/>
    <w:next w:val="Normal"/>
    <w:link w:val="Heading8Char"/>
    <w:uiPriority w:val="99"/>
    <w:qFormat/>
    <w:rsid w:val="00D23704"/>
    <w:pPr>
      <w:keepNext/>
      <w:jc w:val="center"/>
      <w:outlineLvl w:val="7"/>
    </w:pPr>
    <w:rPr>
      <w:rFonts w:ascii="Times New Roman" w:hAnsi="Times New Roman"/>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767A"/>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22767A"/>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22767A"/>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22767A"/>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22767A"/>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22767A"/>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22767A"/>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22767A"/>
    <w:rPr>
      <w:rFonts w:ascii="Calibri" w:hAnsi="Calibri" w:cs="Times New Roman"/>
      <w:i/>
      <w:iCs/>
      <w:sz w:val="24"/>
      <w:szCs w:val="24"/>
      <w:lang w:val="en-US" w:eastAsia="en-US"/>
    </w:rPr>
  </w:style>
  <w:style w:type="paragraph" w:styleId="BodyText">
    <w:name w:val="Body Text"/>
    <w:basedOn w:val="Normal"/>
    <w:link w:val="BodyTextChar"/>
    <w:uiPriority w:val="99"/>
    <w:rsid w:val="00D23704"/>
    <w:pPr>
      <w:jc w:val="center"/>
    </w:pPr>
    <w:rPr>
      <w:rFonts w:ascii="Comic Sans MS" w:hAnsi="Comic Sans MS"/>
      <w:sz w:val="48"/>
    </w:rPr>
  </w:style>
  <w:style w:type="character" w:customStyle="1" w:styleId="BodyTextChar">
    <w:name w:val="Body Text Char"/>
    <w:basedOn w:val="DefaultParagraphFont"/>
    <w:link w:val="BodyText"/>
    <w:uiPriority w:val="99"/>
    <w:semiHidden/>
    <w:locked/>
    <w:rsid w:val="0022767A"/>
    <w:rPr>
      <w:rFonts w:ascii="Arial" w:hAnsi="Arial" w:cs="Times New Roman"/>
      <w:sz w:val="20"/>
      <w:szCs w:val="20"/>
      <w:lang w:val="en-US" w:eastAsia="en-US"/>
    </w:rPr>
  </w:style>
  <w:style w:type="character" w:styleId="Hyperlink">
    <w:name w:val="Hyperlink"/>
    <w:basedOn w:val="DefaultParagraphFont"/>
    <w:uiPriority w:val="99"/>
    <w:rsid w:val="00D23704"/>
    <w:rPr>
      <w:rFonts w:cs="Times New Roman"/>
      <w:color w:val="0000FF"/>
      <w:u w:val="single"/>
    </w:rPr>
  </w:style>
  <w:style w:type="paragraph" w:styleId="BodyText2">
    <w:name w:val="Body Text 2"/>
    <w:basedOn w:val="Normal"/>
    <w:link w:val="BodyText2Char"/>
    <w:uiPriority w:val="99"/>
    <w:rsid w:val="00D23704"/>
    <w:rPr>
      <w:rFonts w:ascii="Times New Roman" w:hAnsi="Times New Roman"/>
    </w:rPr>
  </w:style>
  <w:style w:type="character" w:customStyle="1" w:styleId="BodyText2Char">
    <w:name w:val="Body Text 2 Char"/>
    <w:basedOn w:val="DefaultParagraphFont"/>
    <w:link w:val="BodyText2"/>
    <w:uiPriority w:val="99"/>
    <w:semiHidden/>
    <w:locked/>
    <w:rsid w:val="0022767A"/>
    <w:rPr>
      <w:rFonts w:ascii="Arial" w:hAnsi="Arial" w:cs="Times New Roman"/>
      <w:sz w:val="20"/>
      <w:szCs w:val="20"/>
      <w:lang w:val="en-US" w:eastAsia="en-US"/>
    </w:rPr>
  </w:style>
  <w:style w:type="character" w:styleId="FollowedHyperlink">
    <w:name w:val="FollowedHyperlink"/>
    <w:basedOn w:val="DefaultParagraphFont"/>
    <w:uiPriority w:val="99"/>
    <w:rsid w:val="00D23704"/>
    <w:rPr>
      <w:rFonts w:cs="Times New Roman"/>
      <w:color w:val="800080"/>
      <w:u w:val="single"/>
    </w:rPr>
  </w:style>
  <w:style w:type="paragraph" w:styleId="BodyText3">
    <w:name w:val="Body Text 3"/>
    <w:basedOn w:val="Normal"/>
    <w:link w:val="BodyText3Char"/>
    <w:uiPriority w:val="99"/>
    <w:rsid w:val="00D23704"/>
    <w:rPr>
      <w:rFonts w:ascii="Comic Sans MS" w:hAnsi="Comic Sans MS"/>
      <w:b/>
    </w:rPr>
  </w:style>
  <w:style w:type="character" w:customStyle="1" w:styleId="BodyText3Char">
    <w:name w:val="Body Text 3 Char"/>
    <w:basedOn w:val="DefaultParagraphFont"/>
    <w:link w:val="BodyText3"/>
    <w:uiPriority w:val="99"/>
    <w:semiHidden/>
    <w:locked/>
    <w:rsid w:val="0022767A"/>
    <w:rPr>
      <w:rFonts w:ascii="Arial" w:hAnsi="Arial" w:cs="Times New Roman"/>
      <w:sz w:val="16"/>
      <w:szCs w:val="16"/>
      <w:lang w:val="en-US" w:eastAsia="en-US"/>
    </w:rPr>
  </w:style>
  <w:style w:type="paragraph" w:styleId="Header">
    <w:name w:val="header"/>
    <w:basedOn w:val="Normal"/>
    <w:link w:val="HeaderChar"/>
    <w:uiPriority w:val="99"/>
    <w:rsid w:val="00D23704"/>
    <w:pPr>
      <w:tabs>
        <w:tab w:val="center" w:pos="4320"/>
        <w:tab w:val="right" w:pos="8640"/>
      </w:tabs>
    </w:pPr>
  </w:style>
  <w:style w:type="character" w:customStyle="1" w:styleId="HeaderChar">
    <w:name w:val="Header Char"/>
    <w:basedOn w:val="DefaultParagraphFont"/>
    <w:link w:val="Header"/>
    <w:uiPriority w:val="99"/>
    <w:semiHidden/>
    <w:locked/>
    <w:rsid w:val="0022767A"/>
    <w:rPr>
      <w:rFonts w:ascii="Arial" w:hAnsi="Arial" w:cs="Times New Roman"/>
      <w:sz w:val="20"/>
      <w:szCs w:val="20"/>
      <w:lang w:val="en-US" w:eastAsia="en-US"/>
    </w:rPr>
  </w:style>
  <w:style w:type="paragraph" w:styleId="Footer">
    <w:name w:val="footer"/>
    <w:basedOn w:val="Normal"/>
    <w:link w:val="FooterChar"/>
    <w:uiPriority w:val="99"/>
    <w:rsid w:val="00D23704"/>
    <w:pPr>
      <w:tabs>
        <w:tab w:val="center" w:pos="4320"/>
        <w:tab w:val="right" w:pos="8640"/>
      </w:tabs>
    </w:pPr>
  </w:style>
  <w:style w:type="character" w:customStyle="1" w:styleId="FooterChar">
    <w:name w:val="Footer Char"/>
    <w:basedOn w:val="DefaultParagraphFont"/>
    <w:link w:val="Footer"/>
    <w:uiPriority w:val="99"/>
    <w:semiHidden/>
    <w:locked/>
    <w:rsid w:val="0022767A"/>
    <w:rPr>
      <w:rFonts w:ascii="Arial" w:hAnsi="Arial" w:cs="Times New Roman"/>
      <w:sz w:val="20"/>
      <w:szCs w:val="20"/>
      <w:lang w:val="en-US" w:eastAsia="en-US"/>
    </w:rPr>
  </w:style>
  <w:style w:type="character" w:styleId="CommentReference">
    <w:name w:val="annotation reference"/>
    <w:basedOn w:val="DefaultParagraphFont"/>
    <w:uiPriority w:val="99"/>
    <w:semiHidden/>
    <w:rsid w:val="00207931"/>
    <w:rPr>
      <w:rFonts w:cs="Times New Roman"/>
      <w:sz w:val="16"/>
      <w:szCs w:val="16"/>
    </w:rPr>
  </w:style>
  <w:style w:type="paragraph" w:styleId="CommentText">
    <w:name w:val="annotation text"/>
    <w:basedOn w:val="Normal"/>
    <w:link w:val="CommentTextChar"/>
    <w:uiPriority w:val="99"/>
    <w:semiHidden/>
    <w:rsid w:val="00207931"/>
    <w:rPr>
      <w:sz w:val="20"/>
    </w:rPr>
  </w:style>
  <w:style w:type="character" w:customStyle="1" w:styleId="CommentTextChar">
    <w:name w:val="Comment Text Char"/>
    <w:basedOn w:val="DefaultParagraphFont"/>
    <w:link w:val="CommentText"/>
    <w:uiPriority w:val="99"/>
    <w:semiHidden/>
    <w:locked/>
    <w:rsid w:val="0022767A"/>
    <w:rPr>
      <w:rFonts w:ascii="Arial" w:hAnsi="Arial" w:cs="Times New Roman"/>
      <w:sz w:val="20"/>
      <w:szCs w:val="20"/>
      <w:lang w:val="en-US" w:eastAsia="en-US"/>
    </w:rPr>
  </w:style>
  <w:style w:type="paragraph" w:styleId="CommentSubject">
    <w:name w:val="annotation subject"/>
    <w:basedOn w:val="CommentText"/>
    <w:next w:val="CommentText"/>
    <w:link w:val="CommentSubjectChar"/>
    <w:uiPriority w:val="99"/>
    <w:semiHidden/>
    <w:rsid w:val="00207931"/>
    <w:rPr>
      <w:b/>
      <w:bCs/>
    </w:rPr>
  </w:style>
  <w:style w:type="character" w:customStyle="1" w:styleId="CommentSubjectChar">
    <w:name w:val="Comment Subject Char"/>
    <w:basedOn w:val="CommentTextChar"/>
    <w:link w:val="CommentSubject"/>
    <w:uiPriority w:val="99"/>
    <w:semiHidden/>
    <w:locked/>
    <w:rsid w:val="0022767A"/>
    <w:rPr>
      <w:rFonts w:ascii="Arial" w:hAnsi="Arial" w:cs="Times New Roman"/>
      <w:b/>
      <w:bCs/>
      <w:sz w:val="20"/>
      <w:szCs w:val="20"/>
      <w:lang w:val="en-US" w:eastAsia="en-US"/>
    </w:rPr>
  </w:style>
  <w:style w:type="paragraph" w:styleId="BalloonText">
    <w:name w:val="Balloon Text"/>
    <w:basedOn w:val="Normal"/>
    <w:link w:val="BalloonTextChar"/>
    <w:uiPriority w:val="99"/>
    <w:semiHidden/>
    <w:rsid w:val="002079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767A"/>
    <w:rPr>
      <w:rFonts w:cs="Times New Roman"/>
      <w:sz w:val="2"/>
      <w:lang w:val="en-US" w:eastAsia="en-US"/>
    </w:rPr>
  </w:style>
  <w:style w:type="table" w:styleId="TableGrid">
    <w:name w:val="Table Grid"/>
    <w:basedOn w:val="TableNormal"/>
    <w:uiPriority w:val="99"/>
    <w:rsid w:val="00F658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F65846"/>
    <w:rPr>
      <w:rFonts w:cs="Times New Roman"/>
      <w:b/>
      <w:bCs/>
    </w:rPr>
  </w:style>
  <w:style w:type="paragraph" w:customStyle="1" w:styleId="Default">
    <w:name w:val="Default"/>
    <w:uiPriority w:val="99"/>
    <w:rsid w:val="00A83BF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333399">
      <w:marLeft w:val="70"/>
      <w:marRight w:val="70"/>
      <w:marTop w:val="70"/>
      <w:marBottom w:val="18"/>
      <w:divBdr>
        <w:top w:val="none" w:sz="0" w:space="0" w:color="auto"/>
        <w:left w:val="none" w:sz="0" w:space="0" w:color="auto"/>
        <w:bottom w:val="none" w:sz="0" w:space="0" w:color="auto"/>
        <w:right w:val="none" w:sz="0" w:space="0" w:color="auto"/>
      </w:divBdr>
      <w:divsChild>
        <w:div w:id="1960333397">
          <w:marLeft w:val="0"/>
          <w:marRight w:val="0"/>
          <w:marTop w:val="0"/>
          <w:marBottom w:val="0"/>
          <w:divBdr>
            <w:top w:val="none" w:sz="0" w:space="0" w:color="auto"/>
            <w:left w:val="none" w:sz="0" w:space="0" w:color="auto"/>
            <w:bottom w:val="none" w:sz="0" w:space="0" w:color="auto"/>
            <w:right w:val="none" w:sz="0" w:space="0" w:color="auto"/>
          </w:divBdr>
          <w:divsChild>
            <w:div w:id="1960333398">
              <w:marLeft w:val="0"/>
              <w:marRight w:val="0"/>
              <w:marTop w:val="0"/>
              <w:marBottom w:val="0"/>
              <w:divBdr>
                <w:top w:val="none" w:sz="0" w:space="0" w:color="auto"/>
                <w:left w:val="none" w:sz="0" w:space="0" w:color="auto"/>
                <w:bottom w:val="none" w:sz="0" w:space="0" w:color="auto"/>
                <w:right w:val="none" w:sz="0" w:space="0" w:color="auto"/>
              </w:divBdr>
            </w:div>
            <w:div w:id="19603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eorgie@sportsdietitians.com.au" TargetMode="External"/><Relationship Id="rId5" Type="http://schemas.openxmlformats.org/officeDocument/2006/relationships/webSettings" Target="webSettings.xml"/><Relationship Id="rId10" Type="http://schemas.openxmlformats.org/officeDocument/2006/relationships/hyperlink" Target="http://www.bookshop.curtin.edu.au/homepage/homepage.ht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Level 1 &amp; 2 Accreditation Course in Anthropometry</vt:lpstr>
    </vt:vector>
  </TitlesOfParts>
  <Company>Curtin University Site Licence</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&amp; 2 Accreditation Course in Anthropometry</dc:title>
  <dc:creator>Deborah Kerr</dc:creator>
  <cp:lastModifiedBy>Georgie Sutherland</cp:lastModifiedBy>
  <cp:revision>2</cp:revision>
  <cp:lastPrinted>2008-10-29T00:41:00Z</cp:lastPrinted>
  <dcterms:created xsi:type="dcterms:W3CDTF">2015-07-21T03:15:00Z</dcterms:created>
  <dcterms:modified xsi:type="dcterms:W3CDTF">2015-07-21T03:15:00Z</dcterms:modified>
</cp:coreProperties>
</file>